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9E538" w14:textId="77777777" w:rsidR="00B514FE" w:rsidRPr="00182992" w:rsidRDefault="00B514FE" w:rsidP="00B514F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06B86">
        <w:rPr>
          <w:rFonts w:ascii="Times New Roman" w:hAnsi="Times New Roman" w:cs="Times New Roman"/>
          <w:b/>
          <w:sz w:val="30"/>
          <w:szCs w:val="30"/>
        </w:rPr>
        <w:t>Логотип</w:t>
      </w:r>
      <w:r w:rsidRPr="00182992">
        <w:rPr>
          <w:rFonts w:ascii="Times New Roman" w:hAnsi="Times New Roman" w:cs="Times New Roman"/>
          <w:sz w:val="30"/>
          <w:szCs w:val="30"/>
        </w:rPr>
        <w:t xml:space="preserve"> предприятия (организации)</w:t>
      </w:r>
    </w:p>
    <w:p w14:paraId="3ADB4B38" w14:textId="77777777" w:rsidR="00B514FE" w:rsidRPr="00182992" w:rsidRDefault="00B514FE" w:rsidP="00B514FE">
      <w:pPr>
        <w:spacing w:after="0" w:line="240" w:lineRule="auto"/>
        <w:rPr>
          <w:rFonts w:ascii="Times New Roman" w:hAnsi="Times New Roman" w:cs="Times New Roman"/>
        </w:rPr>
      </w:pPr>
    </w:p>
    <w:p w14:paraId="09E16DD3" w14:textId="77777777" w:rsidR="00B514FE" w:rsidRPr="00182992" w:rsidRDefault="00B514FE" w:rsidP="00B514FE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06B86">
        <w:rPr>
          <w:rFonts w:ascii="Times New Roman" w:hAnsi="Times New Roman" w:cs="Times New Roman"/>
          <w:b/>
          <w:sz w:val="30"/>
          <w:szCs w:val="30"/>
        </w:rPr>
        <w:t xml:space="preserve">Наименование </w:t>
      </w:r>
      <w:r w:rsidRPr="00182992">
        <w:rPr>
          <w:rFonts w:ascii="Times New Roman" w:hAnsi="Times New Roman" w:cs="Times New Roman"/>
          <w:sz w:val="30"/>
          <w:szCs w:val="30"/>
        </w:rPr>
        <w:t>предприятия (организации)</w:t>
      </w:r>
    </w:p>
    <w:p w14:paraId="283F0042" w14:textId="77777777" w:rsidR="00B514FE" w:rsidRPr="00182992" w:rsidRDefault="00B514FE" w:rsidP="00B514FE">
      <w:pPr>
        <w:spacing w:after="0" w:line="240" w:lineRule="auto"/>
        <w:rPr>
          <w:rFonts w:ascii="Times New Roman" w:hAnsi="Times New Roman" w:cs="Times New Roman"/>
        </w:rPr>
      </w:pPr>
      <w:r w:rsidRPr="00182992">
        <w:rPr>
          <w:rFonts w:ascii="Times New Roman" w:hAnsi="Times New Roman" w:cs="Times New Roman"/>
          <w:sz w:val="30"/>
          <w:szCs w:val="30"/>
        </w:rPr>
        <w:t>(полное и сокращенное)</w:t>
      </w:r>
    </w:p>
    <w:p w14:paraId="13F9BE31" w14:textId="77777777" w:rsidR="00B514FE" w:rsidRPr="00182992" w:rsidRDefault="00B514FE" w:rsidP="00B514FE">
      <w:pPr>
        <w:rPr>
          <w:rFonts w:ascii="Times New Roman" w:hAnsi="Times New Roman" w:cs="Times New Roman"/>
        </w:rPr>
      </w:pPr>
    </w:p>
    <w:p w14:paraId="6F022BF3" w14:textId="77777777" w:rsidR="00B514FE" w:rsidRPr="00A06B86" w:rsidRDefault="00B514FE" w:rsidP="00B514FE">
      <w:pPr>
        <w:spacing w:line="280" w:lineRule="exact"/>
        <w:ind w:firstLine="284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06B86">
        <w:rPr>
          <w:rFonts w:ascii="Times New Roman" w:hAnsi="Times New Roman" w:cs="Times New Roman"/>
          <w:b/>
          <w:sz w:val="30"/>
          <w:szCs w:val="30"/>
        </w:rPr>
        <w:t>Социальный портрет предприятия (организации)</w:t>
      </w:r>
    </w:p>
    <w:tbl>
      <w:tblPr>
        <w:tblStyle w:val="ac"/>
        <w:tblW w:w="9464" w:type="dxa"/>
        <w:tblLayout w:type="fixed"/>
        <w:tblLook w:val="04A0" w:firstRow="1" w:lastRow="0" w:firstColumn="1" w:lastColumn="0" w:noHBand="0" w:noVBand="1"/>
      </w:tblPr>
      <w:tblGrid>
        <w:gridCol w:w="8330"/>
        <w:gridCol w:w="1134"/>
      </w:tblGrid>
      <w:tr w:rsidR="00B514FE" w:rsidRPr="007040B9" w14:paraId="466151EA" w14:textId="77777777" w:rsidTr="00671704">
        <w:tc>
          <w:tcPr>
            <w:tcW w:w="8330" w:type="dxa"/>
          </w:tcPr>
          <w:p w14:paraId="415CF46D" w14:textId="77777777" w:rsidR="00B514FE" w:rsidRPr="00182992" w:rsidRDefault="00B514FE" w:rsidP="00671704">
            <w:pPr>
              <w:spacing w:after="120" w:line="280" w:lineRule="exact"/>
              <w:ind w:firstLine="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sz w:val="30"/>
                <w:szCs w:val="30"/>
              </w:rPr>
              <w:t xml:space="preserve">Численность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работников</w:t>
            </w:r>
            <w:r w:rsidRPr="00182992">
              <w:rPr>
                <w:rFonts w:ascii="Times New Roman" w:hAnsi="Times New Roman" w:cs="Times New Roman"/>
                <w:sz w:val="30"/>
                <w:szCs w:val="30"/>
              </w:rPr>
              <w:t>, всего человек</w:t>
            </w:r>
          </w:p>
        </w:tc>
        <w:tc>
          <w:tcPr>
            <w:tcW w:w="1134" w:type="dxa"/>
          </w:tcPr>
          <w:p w14:paraId="2619C9D9" w14:textId="77777777" w:rsidR="00B514FE" w:rsidRPr="007040B9" w:rsidRDefault="00B514FE" w:rsidP="00671704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514FE" w:rsidRPr="007040B9" w14:paraId="75104DE7" w14:textId="77777777" w:rsidTr="00671704">
        <w:tc>
          <w:tcPr>
            <w:tcW w:w="8330" w:type="dxa"/>
          </w:tcPr>
          <w:p w14:paraId="1E904DCF" w14:textId="77777777" w:rsidR="00B514FE" w:rsidRPr="00182992" w:rsidRDefault="00B514FE" w:rsidP="00671704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>мужчин</w:t>
            </w:r>
          </w:p>
        </w:tc>
        <w:tc>
          <w:tcPr>
            <w:tcW w:w="1134" w:type="dxa"/>
          </w:tcPr>
          <w:p w14:paraId="2105C2D6" w14:textId="77777777" w:rsidR="00B514FE" w:rsidRPr="007040B9" w:rsidRDefault="00B514FE" w:rsidP="00671704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514FE" w:rsidRPr="007040B9" w14:paraId="127D5F2E" w14:textId="77777777" w:rsidTr="00671704">
        <w:tc>
          <w:tcPr>
            <w:tcW w:w="8330" w:type="dxa"/>
          </w:tcPr>
          <w:p w14:paraId="0D897FAC" w14:textId="77777777" w:rsidR="00B514FE" w:rsidRPr="00182992" w:rsidRDefault="00B514FE" w:rsidP="00671704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>женщин</w:t>
            </w:r>
          </w:p>
        </w:tc>
        <w:tc>
          <w:tcPr>
            <w:tcW w:w="1134" w:type="dxa"/>
          </w:tcPr>
          <w:p w14:paraId="6EF39A8F" w14:textId="77777777" w:rsidR="00B514FE" w:rsidRPr="007040B9" w:rsidRDefault="00B514FE" w:rsidP="00671704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514FE" w:rsidRPr="007040B9" w14:paraId="6B9055A8" w14:textId="77777777" w:rsidTr="00671704">
        <w:tc>
          <w:tcPr>
            <w:tcW w:w="8330" w:type="dxa"/>
          </w:tcPr>
          <w:p w14:paraId="6EB92BAB" w14:textId="77777777" w:rsidR="00B514FE" w:rsidRPr="00182992" w:rsidRDefault="00B514FE" w:rsidP="00671704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sz w:val="30"/>
                <w:szCs w:val="30"/>
              </w:rPr>
              <w:t xml:space="preserve">Средний возраст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работников</w:t>
            </w:r>
            <w:r w:rsidRPr="00182992">
              <w:rPr>
                <w:rFonts w:ascii="Times New Roman" w:hAnsi="Times New Roman" w:cs="Times New Roman"/>
                <w:sz w:val="30"/>
                <w:szCs w:val="30"/>
              </w:rPr>
              <w:t>, лет</w:t>
            </w:r>
          </w:p>
        </w:tc>
        <w:tc>
          <w:tcPr>
            <w:tcW w:w="1134" w:type="dxa"/>
          </w:tcPr>
          <w:p w14:paraId="50CD35A8" w14:textId="77777777" w:rsidR="00B514FE" w:rsidRPr="007040B9" w:rsidRDefault="00B514FE" w:rsidP="00671704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514FE" w:rsidRPr="007040B9" w14:paraId="37D14002" w14:textId="77777777" w:rsidTr="00671704">
        <w:tc>
          <w:tcPr>
            <w:tcW w:w="8330" w:type="dxa"/>
          </w:tcPr>
          <w:p w14:paraId="1B32EFE4" w14:textId="77777777" w:rsidR="00B514FE" w:rsidRPr="00182992" w:rsidRDefault="00B514FE" w:rsidP="00671704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возраст самого молодого </w:t>
            </w:r>
            <w:r>
              <w:rPr>
                <w:rFonts w:ascii="Times New Roman" w:hAnsi="Times New Roman" w:cs="Times New Roman"/>
                <w:i/>
                <w:sz w:val="30"/>
                <w:szCs w:val="30"/>
              </w:rPr>
              <w:t>работника</w:t>
            </w:r>
          </w:p>
        </w:tc>
        <w:tc>
          <w:tcPr>
            <w:tcW w:w="1134" w:type="dxa"/>
          </w:tcPr>
          <w:p w14:paraId="0C29BA00" w14:textId="77777777" w:rsidR="00B514FE" w:rsidRPr="007040B9" w:rsidRDefault="00B514FE" w:rsidP="00671704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514FE" w:rsidRPr="007040B9" w14:paraId="7656082E" w14:textId="77777777" w:rsidTr="00671704">
        <w:tc>
          <w:tcPr>
            <w:tcW w:w="8330" w:type="dxa"/>
          </w:tcPr>
          <w:p w14:paraId="7191546E" w14:textId="77777777" w:rsidR="00B514FE" w:rsidRPr="00182992" w:rsidRDefault="00B514FE" w:rsidP="00671704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возраст самого старшего </w:t>
            </w:r>
            <w:r>
              <w:rPr>
                <w:rFonts w:ascii="Times New Roman" w:hAnsi="Times New Roman" w:cs="Times New Roman"/>
                <w:i/>
                <w:sz w:val="30"/>
                <w:szCs w:val="30"/>
              </w:rPr>
              <w:t>работника</w:t>
            </w:r>
          </w:p>
        </w:tc>
        <w:tc>
          <w:tcPr>
            <w:tcW w:w="1134" w:type="dxa"/>
          </w:tcPr>
          <w:p w14:paraId="6F60F9A4" w14:textId="77777777" w:rsidR="00B514FE" w:rsidRPr="007040B9" w:rsidRDefault="00B514FE" w:rsidP="00671704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514FE" w:rsidRPr="007040B9" w14:paraId="4D766FA5" w14:textId="77777777" w:rsidTr="00671704">
        <w:tc>
          <w:tcPr>
            <w:tcW w:w="8330" w:type="dxa"/>
          </w:tcPr>
          <w:p w14:paraId="5D84B370" w14:textId="77777777" w:rsidR="00B514FE" w:rsidRPr="007040B9" w:rsidRDefault="00B514FE" w:rsidP="00671704">
            <w:pPr>
              <w:spacing w:after="120" w:line="280" w:lineRule="exact"/>
              <w:ind w:firstLine="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A29CD">
              <w:rPr>
                <w:rFonts w:ascii="Times New Roman" w:hAnsi="Times New Roman" w:cs="Times New Roman"/>
                <w:sz w:val="30"/>
                <w:szCs w:val="30"/>
              </w:rPr>
              <w:t>Численность</w:t>
            </w:r>
            <w:r w:rsidRPr="007040B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работников-родителей</w:t>
            </w:r>
            <w:r w:rsidRPr="007040B9">
              <w:rPr>
                <w:rFonts w:ascii="Times New Roman" w:hAnsi="Times New Roman" w:cs="Times New Roman"/>
                <w:sz w:val="30"/>
                <w:szCs w:val="30"/>
              </w:rPr>
              <w:t>, воспитывающих детей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 возрасте до 18 лет</w:t>
            </w:r>
            <w:r w:rsidRPr="007040B9">
              <w:rPr>
                <w:rFonts w:ascii="Times New Roman" w:hAnsi="Times New Roman" w:cs="Times New Roman"/>
                <w:sz w:val="30"/>
                <w:szCs w:val="30"/>
              </w:rPr>
              <w:t>, всего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человек</w:t>
            </w:r>
          </w:p>
        </w:tc>
        <w:tc>
          <w:tcPr>
            <w:tcW w:w="1134" w:type="dxa"/>
          </w:tcPr>
          <w:p w14:paraId="46E4AABA" w14:textId="77777777" w:rsidR="00B514FE" w:rsidRPr="007040B9" w:rsidRDefault="00B514FE" w:rsidP="00671704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514FE" w:rsidRPr="007040B9" w14:paraId="07A57CD2" w14:textId="77777777" w:rsidTr="00671704">
        <w:tc>
          <w:tcPr>
            <w:tcW w:w="8330" w:type="dxa"/>
          </w:tcPr>
          <w:p w14:paraId="53A5F11F" w14:textId="77777777" w:rsidR="00B514FE" w:rsidRPr="00182992" w:rsidRDefault="00B514FE" w:rsidP="00671704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>мужчин</w:t>
            </w:r>
          </w:p>
        </w:tc>
        <w:tc>
          <w:tcPr>
            <w:tcW w:w="1134" w:type="dxa"/>
          </w:tcPr>
          <w:p w14:paraId="2020067C" w14:textId="77777777" w:rsidR="00B514FE" w:rsidRPr="007040B9" w:rsidRDefault="00B514FE" w:rsidP="00671704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514FE" w:rsidRPr="007040B9" w14:paraId="4E7D8D53" w14:textId="77777777" w:rsidTr="00671704">
        <w:tc>
          <w:tcPr>
            <w:tcW w:w="8330" w:type="dxa"/>
          </w:tcPr>
          <w:p w14:paraId="72B2397C" w14:textId="77777777" w:rsidR="00B514FE" w:rsidRPr="00182992" w:rsidRDefault="00B514FE" w:rsidP="00671704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>женщин</w:t>
            </w:r>
          </w:p>
        </w:tc>
        <w:tc>
          <w:tcPr>
            <w:tcW w:w="1134" w:type="dxa"/>
          </w:tcPr>
          <w:p w14:paraId="3A5448E7" w14:textId="77777777" w:rsidR="00B514FE" w:rsidRPr="007040B9" w:rsidRDefault="00B514FE" w:rsidP="00671704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514FE" w:rsidRPr="007040B9" w14:paraId="1D01D883" w14:textId="77777777" w:rsidTr="00671704">
        <w:tc>
          <w:tcPr>
            <w:tcW w:w="8330" w:type="dxa"/>
          </w:tcPr>
          <w:p w14:paraId="41A386F6" w14:textId="77777777" w:rsidR="00B514FE" w:rsidRPr="00182992" w:rsidRDefault="00B514FE" w:rsidP="00671704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i/>
                <w:sz w:val="30"/>
                <w:szCs w:val="30"/>
              </w:rPr>
              <w:t>общая ч</w:t>
            </w:r>
            <w:r w:rsidRPr="00A9382B">
              <w:rPr>
                <w:rFonts w:ascii="Times New Roman" w:hAnsi="Times New Roman" w:cs="Times New Roman"/>
                <w:i/>
                <w:sz w:val="30"/>
                <w:szCs w:val="30"/>
              </w:rPr>
              <w:t>исленность детей</w:t>
            </w:r>
            <w:r>
              <w:rPr>
                <w:rFonts w:ascii="Times New Roman" w:hAnsi="Times New Roman" w:cs="Times New Roman"/>
                <w:i/>
                <w:sz w:val="30"/>
                <w:szCs w:val="30"/>
              </w:rPr>
              <w:t>, воспитываемых</w:t>
            </w:r>
            <w:r w:rsidRPr="00A9382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в семьях работников</w:t>
            </w:r>
          </w:p>
        </w:tc>
        <w:tc>
          <w:tcPr>
            <w:tcW w:w="1134" w:type="dxa"/>
          </w:tcPr>
          <w:p w14:paraId="397D7517" w14:textId="77777777" w:rsidR="00B514FE" w:rsidRPr="007040B9" w:rsidRDefault="00B514FE" w:rsidP="00671704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514FE" w:rsidRPr="007040B9" w14:paraId="39BE9C32" w14:textId="77777777" w:rsidTr="00671704">
        <w:tc>
          <w:tcPr>
            <w:tcW w:w="8330" w:type="dxa"/>
          </w:tcPr>
          <w:p w14:paraId="6ADBD54E" w14:textId="77777777" w:rsidR="00B514FE" w:rsidRPr="007040B9" w:rsidRDefault="00B514FE" w:rsidP="00671704">
            <w:pPr>
              <w:spacing w:after="120" w:line="280" w:lineRule="exact"/>
              <w:ind w:firstLine="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Численность работников из числа </w:t>
            </w:r>
            <w:r w:rsidRPr="00C773B3">
              <w:rPr>
                <w:rFonts w:ascii="Times New Roman" w:hAnsi="Times New Roman" w:cs="Times New Roman"/>
                <w:b/>
                <w:sz w:val="30"/>
                <w:szCs w:val="30"/>
              </w:rPr>
              <w:t>многодетных родителей</w:t>
            </w:r>
            <w:r w:rsidRPr="007040B9">
              <w:rPr>
                <w:rFonts w:ascii="Times New Roman" w:hAnsi="Times New Roman" w:cs="Times New Roman"/>
                <w:sz w:val="30"/>
                <w:szCs w:val="30"/>
              </w:rPr>
              <w:t>, всего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человек</w:t>
            </w:r>
          </w:p>
        </w:tc>
        <w:tc>
          <w:tcPr>
            <w:tcW w:w="1134" w:type="dxa"/>
          </w:tcPr>
          <w:p w14:paraId="0E9308A0" w14:textId="77777777" w:rsidR="00B514FE" w:rsidRPr="007040B9" w:rsidRDefault="00B514FE" w:rsidP="00671704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514FE" w:rsidRPr="007040B9" w14:paraId="03F00975" w14:textId="77777777" w:rsidTr="00671704">
        <w:tc>
          <w:tcPr>
            <w:tcW w:w="8330" w:type="dxa"/>
          </w:tcPr>
          <w:p w14:paraId="607AFB3C" w14:textId="77777777" w:rsidR="00B514FE" w:rsidRPr="00182992" w:rsidRDefault="00B514FE" w:rsidP="00671704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>мужчин</w:t>
            </w:r>
          </w:p>
        </w:tc>
        <w:tc>
          <w:tcPr>
            <w:tcW w:w="1134" w:type="dxa"/>
          </w:tcPr>
          <w:p w14:paraId="69051B2A" w14:textId="77777777" w:rsidR="00B514FE" w:rsidRPr="007040B9" w:rsidRDefault="00B514FE" w:rsidP="00671704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514FE" w:rsidRPr="007040B9" w14:paraId="6920D1E0" w14:textId="77777777" w:rsidTr="00671704">
        <w:tc>
          <w:tcPr>
            <w:tcW w:w="8330" w:type="dxa"/>
          </w:tcPr>
          <w:p w14:paraId="2AA76FE6" w14:textId="77777777" w:rsidR="00B514FE" w:rsidRPr="00182992" w:rsidRDefault="00B514FE" w:rsidP="00671704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>женщин</w:t>
            </w:r>
          </w:p>
        </w:tc>
        <w:tc>
          <w:tcPr>
            <w:tcW w:w="1134" w:type="dxa"/>
          </w:tcPr>
          <w:p w14:paraId="747C8C57" w14:textId="77777777" w:rsidR="00B514FE" w:rsidRPr="007040B9" w:rsidRDefault="00B514FE" w:rsidP="00671704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514FE" w:rsidRPr="007040B9" w14:paraId="35F38499" w14:textId="77777777" w:rsidTr="00671704">
        <w:tc>
          <w:tcPr>
            <w:tcW w:w="8330" w:type="dxa"/>
          </w:tcPr>
          <w:p w14:paraId="2B206A59" w14:textId="77777777" w:rsidR="00B514FE" w:rsidRPr="00182992" w:rsidRDefault="00B514FE" w:rsidP="00671704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i/>
                <w:sz w:val="30"/>
                <w:szCs w:val="30"/>
              </w:rPr>
              <w:t>общая ч</w:t>
            </w:r>
            <w:r w:rsidRPr="00A9382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исленность детей </w:t>
            </w:r>
            <w:r>
              <w:rPr>
                <w:rFonts w:ascii="Times New Roman" w:hAnsi="Times New Roman" w:cs="Times New Roman"/>
                <w:i/>
                <w:sz w:val="30"/>
                <w:szCs w:val="30"/>
              </w:rPr>
              <w:t>в многодетных семьях работников</w:t>
            </w:r>
          </w:p>
        </w:tc>
        <w:tc>
          <w:tcPr>
            <w:tcW w:w="1134" w:type="dxa"/>
          </w:tcPr>
          <w:p w14:paraId="159CA85C" w14:textId="77777777" w:rsidR="00B514FE" w:rsidRPr="007040B9" w:rsidRDefault="00B514FE" w:rsidP="00671704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514FE" w:rsidRPr="007040B9" w14:paraId="68234347" w14:textId="77777777" w:rsidTr="00671704">
        <w:tc>
          <w:tcPr>
            <w:tcW w:w="8330" w:type="dxa"/>
          </w:tcPr>
          <w:p w14:paraId="5A32BDBE" w14:textId="77777777" w:rsidR="00B514FE" w:rsidRPr="007040B9" w:rsidRDefault="00B514FE" w:rsidP="00671704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  <w:r w:rsidRPr="008A29CD">
              <w:rPr>
                <w:rFonts w:ascii="Times New Roman" w:hAnsi="Times New Roman" w:cs="Times New Roman"/>
                <w:sz w:val="30"/>
                <w:szCs w:val="30"/>
              </w:rPr>
              <w:t>Численность</w:t>
            </w:r>
            <w:r w:rsidRPr="007040B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работников из числа </w:t>
            </w:r>
            <w:proofErr w:type="gramStart"/>
            <w:r w:rsidRPr="00C773B3">
              <w:rPr>
                <w:rFonts w:ascii="Times New Roman" w:hAnsi="Times New Roman" w:cs="Times New Roman"/>
                <w:b/>
                <w:sz w:val="30"/>
                <w:szCs w:val="30"/>
              </w:rPr>
              <w:t>молодых  родителей</w:t>
            </w:r>
            <w:proofErr w:type="gramEnd"/>
            <w:r w:rsidRPr="00C773B3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               </w:t>
            </w:r>
            <w:r w:rsidRPr="00C773B3">
              <w:rPr>
                <w:rFonts w:ascii="Times New Roman" w:hAnsi="Times New Roman" w:cs="Times New Roman"/>
                <w:b/>
                <w:sz w:val="30"/>
                <w:szCs w:val="30"/>
              </w:rPr>
              <w:t>(в возрасте до 31 года)</w:t>
            </w:r>
            <w:r w:rsidRPr="007040B9">
              <w:rPr>
                <w:rFonts w:ascii="Times New Roman" w:hAnsi="Times New Roman" w:cs="Times New Roman"/>
                <w:sz w:val="30"/>
                <w:szCs w:val="30"/>
              </w:rPr>
              <w:t>, всего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человек</w:t>
            </w:r>
          </w:p>
        </w:tc>
        <w:tc>
          <w:tcPr>
            <w:tcW w:w="1134" w:type="dxa"/>
          </w:tcPr>
          <w:p w14:paraId="67A60BE5" w14:textId="77777777" w:rsidR="00B514FE" w:rsidRPr="007040B9" w:rsidRDefault="00B514FE" w:rsidP="00671704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514FE" w:rsidRPr="007040B9" w14:paraId="33C0E217" w14:textId="77777777" w:rsidTr="00671704">
        <w:tc>
          <w:tcPr>
            <w:tcW w:w="8330" w:type="dxa"/>
          </w:tcPr>
          <w:p w14:paraId="2BD8FAFF" w14:textId="77777777" w:rsidR="00B514FE" w:rsidRPr="00182992" w:rsidRDefault="00B514FE" w:rsidP="00671704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>мужчин</w:t>
            </w:r>
          </w:p>
        </w:tc>
        <w:tc>
          <w:tcPr>
            <w:tcW w:w="1134" w:type="dxa"/>
          </w:tcPr>
          <w:p w14:paraId="3E21DA4F" w14:textId="77777777" w:rsidR="00B514FE" w:rsidRPr="007040B9" w:rsidRDefault="00B514FE" w:rsidP="00671704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514FE" w:rsidRPr="007040B9" w14:paraId="25E19715" w14:textId="77777777" w:rsidTr="00671704">
        <w:tc>
          <w:tcPr>
            <w:tcW w:w="8330" w:type="dxa"/>
          </w:tcPr>
          <w:p w14:paraId="09AE5A96" w14:textId="77777777" w:rsidR="00B514FE" w:rsidRPr="00182992" w:rsidRDefault="00B514FE" w:rsidP="00671704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>женщин</w:t>
            </w:r>
          </w:p>
        </w:tc>
        <w:tc>
          <w:tcPr>
            <w:tcW w:w="1134" w:type="dxa"/>
          </w:tcPr>
          <w:p w14:paraId="00D5D1E3" w14:textId="77777777" w:rsidR="00B514FE" w:rsidRPr="007040B9" w:rsidRDefault="00B514FE" w:rsidP="00671704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514FE" w:rsidRPr="007040B9" w14:paraId="3AA802E8" w14:textId="77777777" w:rsidTr="00671704">
        <w:tc>
          <w:tcPr>
            <w:tcW w:w="8330" w:type="dxa"/>
          </w:tcPr>
          <w:p w14:paraId="5A6DBB26" w14:textId="77777777" w:rsidR="00B514FE" w:rsidRPr="00182992" w:rsidRDefault="00B514FE" w:rsidP="00671704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i/>
                <w:sz w:val="30"/>
                <w:szCs w:val="30"/>
              </w:rPr>
              <w:t>общая ч</w:t>
            </w:r>
            <w:r w:rsidRPr="00A9382B">
              <w:rPr>
                <w:rFonts w:ascii="Times New Roman" w:hAnsi="Times New Roman" w:cs="Times New Roman"/>
                <w:i/>
                <w:sz w:val="30"/>
                <w:szCs w:val="30"/>
              </w:rPr>
              <w:t>исленность детей</w:t>
            </w:r>
            <w:r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в молодых семьях</w:t>
            </w:r>
            <w:r w:rsidRPr="00A9382B"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30"/>
                <w:szCs w:val="30"/>
              </w:rPr>
              <w:t>работников</w:t>
            </w:r>
          </w:p>
        </w:tc>
        <w:tc>
          <w:tcPr>
            <w:tcW w:w="1134" w:type="dxa"/>
          </w:tcPr>
          <w:p w14:paraId="3EB180D3" w14:textId="77777777" w:rsidR="00B514FE" w:rsidRPr="007040B9" w:rsidRDefault="00B514FE" w:rsidP="00671704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514FE" w:rsidRPr="007040B9" w14:paraId="37E1123F" w14:textId="77777777" w:rsidTr="00671704">
        <w:tc>
          <w:tcPr>
            <w:tcW w:w="8330" w:type="dxa"/>
          </w:tcPr>
          <w:p w14:paraId="5A845978" w14:textId="77777777" w:rsidR="00B514FE" w:rsidRPr="007040B9" w:rsidRDefault="00B514FE" w:rsidP="00671704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  <w:r w:rsidRPr="008A29CD">
              <w:rPr>
                <w:rFonts w:ascii="Times New Roman" w:hAnsi="Times New Roman" w:cs="Times New Roman"/>
                <w:sz w:val="30"/>
                <w:szCs w:val="30"/>
              </w:rPr>
              <w:t>Численность</w:t>
            </w:r>
            <w:r w:rsidRPr="007040B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работников</w:t>
            </w:r>
            <w:r w:rsidRPr="007040B9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Pr="008B2927">
              <w:rPr>
                <w:rFonts w:ascii="Times New Roman" w:hAnsi="Times New Roman" w:cs="Times New Roman"/>
                <w:b/>
                <w:sz w:val="30"/>
                <w:szCs w:val="30"/>
              </w:rPr>
              <w:t>воспитывающих ребенка с инвалидностью</w:t>
            </w:r>
            <w:r w:rsidRPr="007040B9">
              <w:rPr>
                <w:rFonts w:ascii="Times New Roman" w:hAnsi="Times New Roman" w:cs="Times New Roman"/>
                <w:sz w:val="30"/>
                <w:szCs w:val="30"/>
              </w:rPr>
              <w:t>, всего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человек</w:t>
            </w:r>
          </w:p>
        </w:tc>
        <w:tc>
          <w:tcPr>
            <w:tcW w:w="1134" w:type="dxa"/>
          </w:tcPr>
          <w:p w14:paraId="22692C9C" w14:textId="77777777" w:rsidR="00B514FE" w:rsidRPr="007040B9" w:rsidRDefault="00B514FE" w:rsidP="00671704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514FE" w:rsidRPr="007040B9" w14:paraId="35DB0205" w14:textId="77777777" w:rsidTr="00671704">
        <w:tc>
          <w:tcPr>
            <w:tcW w:w="8330" w:type="dxa"/>
            <w:tcBorders>
              <w:bottom w:val="single" w:sz="4" w:space="0" w:color="auto"/>
            </w:tcBorders>
          </w:tcPr>
          <w:p w14:paraId="5085CFDB" w14:textId="77777777" w:rsidR="00B514FE" w:rsidRPr="00182992" w:rsidRDefault="00B514FE" w:rsidP="00671704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>мужчин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883DDA6" w14:textId="77777777" w:rsidR="00B514FE" w:rsidRPr="007040B9" w:rsidRDefault="00B514FE" w:rsidP="00671704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514FE" w:rsidRPr="007040B9" w14:paraId="1FEF8049" w14:textId="77777777" w:rsidTr="00671704">
        <w:tc>
          <w:tcPr>
            <w:tcW w:w="8330" w:type="dxa"/>
            <w:tcBorders>
              <w:bottom w:val="single" w:sz="4" w:space="0" w:color="auto"/>
            </w:tcBorders>
          </w:tcPr>
          <w:p w14:paraId="2DE9560E" w14:textId="77777777" w:rsidR="00B514FE" w:rsidRPr="00182992" w:rsidRDefault="00B514FE" w:rsidP="00671704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>женщин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B972190" w14:textId="77777777" w:rsidR="00B514FE" w:rsidRPr="007040B9" w:rsidRDefault="00B514FE" w:rsidP="00671704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514FE" w:rsidRPr="007040B9" w14:paraId="370C8E6F" w14:textId="77777777" w:rsidTr="00671704">
        <w:tc>
          <w:tcPr>
            <w:tcW w:w="8330" w:type="dxa"/>
            <w:tcBorders>
              <w:bottom w:val="single" w:sz="4" w:space="0" w:color="auto"/>
            </w:tcBorders>
          </w:tcPr>
          <w:p w14:paraId="42192472" w14:textId="77777777" w:rsidR="00B514FE" w:rsidRPr="00182992" w:rsidRDefault="00B514FE" w:rsidP="00671704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i/>
                <w:sz w:val="30"/>
                <w:szCs w:val="30"/>
              </w:rPr>
              <w:t>общая ч</w:t>
            </w:r>
            <w:r w:rsidRPr="00A9382B">
              <w:rPr>
                <w:rFonts w:ascii="Times New Roman" w:hAnsi="Times New Roman" w:cs="Times New Roman"/>
                <w:i/>
                <w:sz w:val="30"/>
                <w:szCs w:val="30"/>
              </w:rPr>
              <w:t>исленность детей</w:t>
            </w:r>
            <w:r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с инвалидностью в семьях работников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997FE88" w14:textId="77777777" w:rsidR="00B514FE" w:rsidRPr="007040B9" w:rsidRDefault="00B514FE" w:rsidP="00671704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514FE" w:rsidRPr="007040B9" w14:paraId="6DC91D97" w14:textId="77777777" w:rsidTr="00671704">
        <w:tc>
          <w:tcPr>
            <w:tcW w:w="8330" w:type="dxa"/>
            <w:tcBorders>
              <w:bottom w:val="single" w:sz="4" w:space="0" w:color="auto"/>
            </w:tcBorders>
          </w:tcPr>
          <w:p w14:paraId="77C108CB" w14:textId="77777777" w:rsidR="00B514FE" w:rsidRDefault="00B514FE" w:rsidP="00671704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Численность работников из числа 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неполных семей </w:t>
            </w:r>
            <w:r w:rsidRPr="00C773B3">
              <w:rPr>
                <w:rFonts w:ascii="Times New Roman" w:hAnsi="Times New Roman" w:cs="Times New Roman"/>
                <w:b/>
                <w:sz w:val="30"/>
                <w:szCs w:val="30"/>
              </w:rPr>
              <w:t>родителей</w:t>
            </w:r>
            <w:r w:rsidRPr="007040B9">
              <w:rPr>
                <w:rFonts w:ascii="Times New Roman" w:hAnsi="Times New Roman" w:cs="Times New Roman"/>
                <w:sz w:val="30"/>
                <w:szCs w:val="30"/>
              </w:rPr>
              <w:t>, всего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человек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37B5718" w14:textId="77777777" w:rsidR="00B514FE" w:rsidRPr="007040B9" w:rsidRDefault="00B514FE" w:rsidP="00671704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514FE" w:rsidRPr="007040B9" w14:paraId="305A42C9" w14:textId="77777777" w:rsidTr="00671704">
        <w:tc>
          <w:tcPr>
            <w:tcW w:w="8330" w:type="dxa"/>
            <w:tcBorders>
              <w:bottom w:val="single" w:sz="4" w:space="0" w:color="auto"/>
            </w:tcBorders>
          </w:tcPr>
          <w:p w14:paraId="57811CF2" w14:textId="77777777" w:rsidR="00B514FE" w:rsidRPr="00182992" w:rsidRDefault="00B514FE" w:rsidP="00671704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>мужчин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F4049C2" w14:textId="77777777" w:rsidR="00B514FE" w:rsidRPr="007040B9" w:rsidRDefault="00B514FE" w:rsidP="00671704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514FE" w:rsidRPr="007040B9" w14:paraId="221D2C44" w14:textId="77777777" w:rsidTr="00671704">
        <w:tc>
          <w:tcPr>
            <w:tcW w:w="8330" w:type="dxa"/>
            <w:tcBorders>
              <w:bottom w:val="single" w:sz="4" w:space="0" w:color="auto"/>
            </w:tcBorders>
          </w:tcPr>
          <w:p w14:paraId="11C0F26A" w14:textId="77777777" w:rsidR="00B514FE" w:rsidRPr="00182992" w:rsidRDefault="00B514FE" w:rsidP="00671704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>женщин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220745F" w14:textId="77777777" w:rsidR="00B514FE" w:rsidRPr="007040B9" w:rsidRDefault="00B514FE" w:rsidP="00671704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514FE" w:rsidRPr="007040B9" w14:paraId="3A78C93D" w14:textId="77777777" w:rsidTr="00671704">
        <w:tc>
          <w:tcPr>
            <w:tcW w:w="8330" w:type="dxa"/>
            <w:tcBorders>
              <w:bottom w:val="single" w:sz="4" w:space="0" w:color="auto"/>
            </w:tcBorders>
          </w:tcPr>
          <w:p w14:paraId="5437F8AE" w14:textId="77777777" w:rsidR="00B514FE" w:rsidRPr="00182992" w:rsidRDefault="00B514FE" w:rsidP="00671704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i/>
                <w:sz w:val="30"/>
                <w:szCs w:val="30"/>
              </w:rPr>
              <w:t>общая ч</w:t>
            </w:r>
            <w:r w:rsidRPr="00A9382B">
              <w:rPr>
                <w:rFonts w:ascii="Times New Roman" w:hAnsi="Times New Roman" w:cs="Times New Roman"/>
                <w:i/>
                <w:sz w:val="30"/>
                <w:szCs w:val="30"/>
              </w:rPr>
              <w:t>исленность детей</w:t>
            </w:r>
            <w:r>
              <w:rPr>
                <w:rFonts w:ascii="Times New Roman" w:hAnsi="Times New Roman" w:cs="Times New Roman"/>
                <w:i/>
                <w:sz w:val="30"/>
                <w:szCs w:val="30"/>
              </w:rPr>
              <w:t xml:space="preserve"> в неполных семьях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24C0C19" w14:textId="77777777" w:rsidR="00B514FE" w:rsidRPr="007040B9" w:rsidRDefault="00B514FE" w:rsidP="00671704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46CCFECE" w14:textId="77777777" w:rsidR="00B514FE" w:rsidRDefault="00B514FE" w:rsidP="00B514FE"/>
    <w:p w14:paraId="415806EB" w14:textId="77777777" w:rsidR="00B514FE" w:rsidRDefault="00B514FE" w:rsidP="00B514FE">
      <w:pPr>
        <w:sectPr w:rsidR="00B514FE" w:rsidSect="00B514FE">
          <w:pgSz w:w="11906" w:h="16838"/>
          <w:pgMar w:top="709" w:right="850" w:bottom="567" w:left="1701" w:header="708" w:footer="708" w:gutter="0"/>
          <w:cols w:space="708"/>
          <w:docGrid w:linePitch="360"/>
        </w:sectPr>
      </w:pPr>
    </w:p>
    <w:p w14:paraId="690E364B" w14:textId="77777777" w:rsidR="00B514FE" w:rsidRDefault="00B514FE" w:rsidP="00B514FE"/>
    <w:p w14:paraId="6145BBAD" w14:textId="77777777" w:rsidR="00B514FE" w:rsidRDefault="00B514FE" w:rsidP="00B514FE">
      <w:pPr>
        <w:spacing w:line="280" w:lineRule="exact"/>
        <w:ind w:firstLine="284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Гарантии Трудового кодекса, которые используют работники с детьми в 2024 году</w:t>
      </w: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7054"/>
        <w:gridCol w:w="2693"/>
      </w:tblGrid>
      <w:tr w:rsidR="00B514FE" w14:paraId="1D6086E0" w14:textId="77777777" w:rsidTr="00671704">
        <w:tc>
          <w:tcPr>
            <w:tcW w:w="7054" w:type="dxa"/>
          </w:tcPr>
          <w:p w14:paraId="4B3DD348" w14:textId="77777777" w:rsidR="00B514FE" w:rsidRPr="00A06B86" w:rsidRDefault="00B514FE" w:rsidP="00671704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06B86">
              <w:rPr>
                <w:rFonts w:ascii="Times New Roman" w:hAnsi="Times New Roman" w:cs="Times New Roman"/>
                <w:sz w:val="30"/>
                <w:szCs w:val="30"/>
              </w:rPr>
              <w:t>Наименование гарантии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*</w:t>
            </w:r>
          </w:p>
        </w:tc>
        <w:tc>
          <w:tcPr>
            <w:tcW w:w="2693" w:type="dxa"/>
          </w:tcPr>
          <w:p w14:paraId="1DDF5F87" w14:textId="77777777" w:rsidR="00B514FE" w:rsidRPr="00A06B86" w:rsidRDefault="00B514FE" w:rsidP="00671704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Численность работников</w:t>
            </w:r>
          </w:p>
        </w:tc>
      </w:tr>
      <w:tr w:rsidR="00B514FE" w14:paraId="3A53A4FD" w14:textId="77777777" w:rsidTr="00671704">
        <w:tc>
          <w:tcPr>
            <w:tcW w:w="7054" w:type="dxa"/>
          </w:tcPr>
          <w:p w14:paraId="1B230822" w14:textId="77777777" w:rsidR="00B514FE" w:rsidRPr="007040B9" w:rsidRDefault="00B514FE" w:rsidP="00671704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sz w:val="30"/>
                <w:szCs w:val="30"/>
              </w:rPr>
            </w:pPr>
            <w:r w:rsidRPr="00D57CA0">
              <w:rPr>
                <w:rFonts w:ascii="Times New Roman" w:hAnsi="Times New Roman" w:cs="Times New Roman"/>
                <w:sz w:val="30"/>
                <w:szCs w:val="30"/>
              </w:rPr>
              <w:t xml:space="preserve">Отпуск </w:t>
            </w:r>
            <w:r w:rsidRPr="00395A78">
              <w:rPr>
                <w:rFonts w:ascii="Times New Roman" w:hAnsi="Times New Roman" w:cs="Times New Roman"/>
                <w:b/>
                <w:sz w:val="30"/>
                <w:szCs w:val="30"/>
              </w:rPr>
              <w:t>по уходу за ребенком</w:t>
            </w:r>
            <w:r w:rsidRPr="00A01990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D57CA0">
              <w:rPr>
                <w:rFonts w:ascii="Times New Roman" w:hAnsi="Times New Roman" w:cs="Times New Roman"/>
                <w:b/>
                <w:sz w:val="30"/>
                <w:szCs w:val="30"/>
              </w:rPr>
              <w:t>до достижения им возраста 3 лет</w:t>
            </w:r>
          </w:p>
        </w:tc>
        <w:tc>
          <w:tcPr>
            <w:tcW w:w="2693" w:type="dxa"/>
          </w:tcPr>
          <w:p w14:paraId="29FBC224" w14:textId="77777777" w:rsidR="00B514FE" w:rsidRDefault="00B514FE" w:rsidP="00671704"/>
        </w:tc>
      </w:tr>
      <w:tr w:rsidR="00B514FE" w14:paraId="62AD1A41" w14:textId="77777777" w:rsidTr="00671704">
        <w:tc>
          <w:tcPr>
            <w:tcW w:w="7054" w:type="dxa"/>
          </w:tcPr>
          <w:p w14:paraId="35ED4372" w14:textId="77777777" w:rsidR="00B514FE" w:rsidRPr="00182992" w:rsidRDefault="00B514FE" w:rsidP="00671704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>мужчин</w:t>
            </w:r>
          </w:p>
        </w:tc>
        <w:tc>
          <w:tcPr>
            <w:tcW w:w="2693" w:type="dxa"/>
          </w:tcPr>
          <w:p w14:paraId="6A413578" w14:textId="77777777" w:rsidR="00B514FE" w:rsidRDefault="00B514FE" w:rsidP="00671704"/>
        </w:tc>
      </w:tr>
      <w:tr w:rsidR="00B514FE" w14:paraId="56C65E1C" w14:textId="77777777" w:rsidTr="00671704">
        <w:tc>
          <w:tcPr>
            <w:tcW w:w="7054" w:type="dxa"/>
          </w:tcPr>
          <w:p w14:paraId="25D50B67" w14:textId="77777777" w:rsidR="00B514FE" w:rsidRPr="00182992" w:rsidRDefault="00B514FE" w:rsidP="00671704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>женщин</w:t>
            </w:r>
          </w:p>
        </w:tc>
        <w:tc>
          <w:tcPr>
            <w:tcW w:w="2693" w:type="dxa"/>
          </w:tcPr>
          <w:p w14:paraId="79233572" w14:textId="77777777" w:rsidR="00B514FE" w:rsidRDefault="00B514FE" w:rsidP="00671704"/>
        </w:tc>
      </w:tr>
      <w:tr w:rsidR="00B514FE" w14:paraId="4E334699" w14:textId="77777777" w:rsidTr="00671704">
        <w:tc>
          <w:tcPr>
            <w:tcW w:w="7054" w:type="dxa"/>
          </w:tcPr>
          <w:p w14:paraId="13153037" w14:textId="77777777" w:rsidR="00B514FE" w:rsidRDefault="00B514FE" w:rsidP="00671704">
            <w:pPr>
              <w:spacing w:after="120" w:line="280" w:lineRule="exact"/>
              <w:ind w:firstLine="284"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О</w:t>
            </w:r>
            <w:r w:rsidRPr="008A29CD">
              <w:rPr>
                <w:rFonts w:ascii="Times New Roman" w:hAnsi="Times New Roman" w:cs="Times New Roman"/>
                <w:b/>
                <w:sz w:val="30"/>
                <w:szCs w:val="30"/>
              </w:rPr>
              <w:t>тпуск</w:t>
            </w:r>
            <w:r w:rsidRPr="008A29CD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отцу</w:t>
            </w:r>
            <w:r w:rsidRPr="008A29CD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(отчиму) при рождении ребенка </w:t>
            </w:r>
          </w:p>
          <w:p w14:paraId="2EE771DE" w14:textId="77777777" w:rsidR="00B514FE" w:rsidRPr="007040B9" w:rsidRDefault="00B514FE" w:rsidP="00671704">
            <w:pPr>
              <w:spacing w:after="120" w:line="280" w:lineRule="exact"/>
              <w:ind w:firstLine="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8A29CD">
              <w:rPr>
                <w:rFonts w:ascii="Times New Roman" w:hAnsi="Times New Roman" w:cs="Times New Roman"/>
                <w:bCs/>
                <w:i/>
                <w:sz w:val="30"/>
                <w:szCs w:val="30"/>
              </w:rPr>
              <w:t xml:space="preserve">(14 календарных дней в течение шести месяцев с даты рождения ребенка), </w:t>
            </w:r>
            <w:r w:rsidRPr="00A01990">
              <w:rPr>
                <w:rFonts w:ascii="Times New Roman" w:hAnsi="Times New Roman" w:cs="Times New Roman"/>
                <w:bCs/>
                <w:sz w:val="30"/>
                <w:szCs w:val="30"/>
              </w:rPr>
              <w:t>всего с 2020 года</w:t>
            </w:r>
          </w:p>
        </w:tc>
        <w:tc>
          <w:tcPr>
            <w:tcW w:w="2693" w:type="dxa"/>
          </w:tcPr>
          <w:p w14:paraId="00081ADC" w14:textId="77777777" w:rsidR="00B514FE" w:rsidRDefault="00B514FE" w:rsidP="00671704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В 2020 – </w:t>
            </w:r>
          </w:p>
          <w:p w14:paraId="51FB08CB" w14:textId="77777777" w:rsidR="00B514FE" w:rsidRDefault="00B514FE" w:rsidP="00671704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В 2021 – </w:t>
            </w:r>
          </w:p>
          <w:p w14:paraId="268D274B" w14:textId="77777777" w:rsidR="00B514FE" w:rsidRDefault="00B514FE" w:rsidP="00671704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В 2022 – </w:t>
            </w:r>
          </w:p>
          <w:p w14:paraId="10293DAB" w14:textId="77777777" w:rsidR="00B514FE" w:rsidRDefault="00B514FE" w:rsidP="00671704">
            <w:pPr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>В 2023 –</w:t>
            </w:r>
          </w:p>
          <w:p w14:paraId="192F7F4C" w14:textId="77777777" w:rsidR="00B514FE" w:rsidRDefault="00B514FE" w:rsidP="00671704">
            <w:r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В 2024- </w:t>
            </w:r>
          </w:p>
        </w:tc>
      </w:tr>
      <w:tr w:rsidR="00B514FE" w14:paraId="7178DFE4" w14:textId="77777777" w:rsidTr="00671704">
        <w:tc>
          <w:tcPr>
            <w:tcW w:w="7054" w:type="dxa"/>
          </w:tcPr>
          <w:p w14:paraId="20283A12" w14:textId="77777777" w:rsidR="00B514FE" w:rsidRPr="007040B9" w:rsidRDefault="00B514FE" w:rsidP="00671704">
            <w:pPr>
              <w:spacing w:after="120" w:line="280" w:lineRule="exact"/>
              <w:ind w:firstLine="284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D57CA0">
              <w:rPr>
                <w:rFonts w:ascii="Times New Roman" w:hAnsi="Times New Roman" w:cs="Times New Roman"/>
                <w:sz w:val="30"/>
                <w:szCs w:val="30"/>
              </w:rPr>
              <w:t xml:space="preserve">Дополнительный 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с</w:t>
            </w:r>
            <w:r w:rsidRPr="000C2889">
              <w:rPr>
                <w:rFonts w:ascii="Times New Roman" w:hAnsi="Times New Roman" w:cs="Times New Roman"/>
                <w:b/>
                <w:sz w:val="30"/>
                <w:szCs w:val="30"/>
              </w:rPr>
              <w:t>вободны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й</w:t>
            </w:r>
            <w:r w:rsidRPr="000C2889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от работы 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день</w:t>
            </w:r>
            <w:r w:rsidRPr="007040B9">
              <w:rPr>
                <w:rFonts w:ascii="Times New Roman" w:hAnsi="Times New Roman" w:cs="Times New Roman"/>
                <w:sz w:val="30"/>
                <w:szCs w:val="30"/>
              </w:rPr>
              <w:t xml:space="preserve"> в </w:t>
            </w:r>
            <w:r w:rsidRPr="00D57CA0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месяц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родителям, воспитывающим двоих детей</w:t>
            </w:r>
            <w:r w:rsidRPr="007040B9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до 16 лет</w:t>
            </w:r>
          </w:p>
        </w:tc>
        <w:tc>
          <w:tcPr>
            <w:tcW w:w="2693" w:type="dxa"/>
          </w:tcPr>
          <w:p w14:paraId="424879E3" w14:textId="77777777" w:rsidR="00B514FE" w:rsidRDefault="00B514FE" w:rsidP="00671704"/>
        </w:tc>
      </w:tr>
      <w:tr w:rsidR="00B514FE" w14:paraId="6E02ADED" w14:textId="77777777" w:rsidTr="00671704">
        <w:tc>
          <w:tcPr>
            <w:tcW w:w="7054" w:type="dxa"/>
          </w:tcPr>
          <w:p w14:paraId="45321348" w14:textId="77777777" w:rsidR="00B514FE" w:rsidRPr="00182992" w:rsidRDefault="00B514FE" w:rsidP="00671704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>мужчин</w:t>
            </w:r>
          </w:p>
        </w:tc>
        <w:tc>
          <w:tcPr>
            <w:tcW w:w="2693" w:type="dxa"/>
          </w:tcPr>
          <w:p w14:paraId="2D1A88E6" w14:textId="77777777" w:rsidR="00B514FE" w:rsidRDefault="00B514FE" w:rsidP="00671704"/>
        </w:tc>
      </w:tr>
      <w:tr w:rsidR="00B514FE" w14:paraId="2EB7B37F" w14:textId="77777777" w:rsidTr="00671704">
        <w:tc>
          <w:tcPr>
            <w:tcW w:w="7054" w:type="dxa"/>
          </w:tcPr>
          <w:p w14:paraId="77D75D26" w14:textId="77777777" w:rsidR="00B514FE" w:rsidRPr="00182992" w:rsidRDefault="00B514FE" w:rsidP="00671704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>женщин</w:t>
            </w:r>
          </w:p>
        </w:tc>
        <w:tc>
          <w:tcPr>
            <w:tcW w:w="2693" w:type="dxa"/>
          </w:tcPr>
          <w:p w14:paraId="1C1D64FB" w14:textId="77777777" w:rsidR="00B514FE" w:rsidRDefault="00B514FE" w:rsidP="00671704"/>
        </w:tc>
      </w:tr>
      <w:tr w:rsidR="00B514FE" w14:paraId="68B8830C" w14:textId="77777777" w:rsidTr="00671704">
        <w:tc>
          <w:tcPr>
            <w:tcW w:w="7054" w:type="dxa"/>
          </w:tcPr>
          <w:p w14:paraId="586DDF75" w14:textId="77777777" w:rsidR="00B514FE" w:rsidRDefault="00B514FE" w:rsidP="00671704">
            <w:pPr>
              <w:ind w:firstLine="284"/>
              <w:jc w:val="both"/>
            </w:pPr>
            <w:r w:rsidRPr="00D57CA0">
              <w:rPr>
                <w:rFonts w:ascii="Times New Roman" w:hAnsi="Times New Roman" w:cs="Times New Roman"/>
                <w:sz w:val="30"/>
                <w:szCs w:val="30"/>
              </w:rPr>
              <w:t xml:space="preserve">Дополнительный 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с</w:t>
            </w:r>
            <w:r w:rsidRPr="000C2889">
              <w:rPr>
                <w:rFonts w:ascii="Times New Roman" w:hAnsi="Times New Roman" w:cs="Times New Roman"/>
                <w:b/>
                <w:sz w:val="30"/>
                <w:szCs w:val="30"/>
              </w:rPr>
              <w:t>вободны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й</w:t>
            </w:r>
            <w:r w:rsidRPr="000C2889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от работы 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день</w:t>
            </w:r>
            <w:r w:rsidRPr="007040B9">
              <w:rPr>
                <w:rFonts w:ascii="Times New Roman" w:hAnsi="Times New Roman" w:cs="Times New Roman"/>
                <w:sz w:val="30"/>
                <w:szCs w:val="30"/>
              </w:rPr>
              <w:t xml:space="preserve"> в месяц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родителям, воспитывающим ребенка с инвалидностью до 18 лет, с оплатой за счет средств социального страхования </w:t>
            </w:r>
          </w:p>
        </w:tc>
        <w:tc>
          <w:tcPr>
            <w:tcW w:w="2693" w:type="dxa"/>
          </w:tcPr>
          <w:p w14:paraId="0A2280EC" w14:textId="77777777" w:rsidR="00B514FE" w:rsidRDefault="00B514FE" w:rsidP="00671704"/>
        </w:tc>
      </w:tr>
      <w:tr w:rsidR="00B514FE" w14:paraId="5B650B55" w14:textId="77777777" w:rsidTr="00671704">
        <w:tc>
          <w:tcPr>
            <w:tcW w:w="7054" w:type="dxa"/>
          </w:tcPr>
          <w:p w14:paraId="09884EBC" w14:textId="77777777" w:rsidR="00B514FE" w:rsidRPr="00182992" w:rsidRDefault="00B514FE" w:rsidP="00671704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>мужчин</w:t>
            </w:r>
          </w:p>
        </w:tc>
        <w:tc>
          <w:tcPr>
            <w:tcW w:w="2693" w:type="dxa"/>
          </w:tcPr>
          <w:p w14:paraId="4D4140F0" w14:textId="77777777" w:rsidR="00B514FE" w:rsidRDefault="00B514FE" w:rsidP="00671704"/>
        </w:tc>
      </w:tr>
      <w:tr w:rsidR="00B514FE" w14:paraId="76913953" w14:textId="77777777" w:rsidTr="00671704">
        <w:tc>
          <w:tcPr>
            <w:tcW w:w="7054" w:type="dxa"/>
          </w:tcPr>
          <w:p w14:paraId="4E70950B" w14:textId="77777777" w:rsidR="00B514FE" w:rsidRPr="00182992" w:rsidRDefault="00B514FE" w:rsidP="00671704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>женщин</w:t>
            </w:r>
          </w:p>
        </w:tc>
        <w:tc>
          <w:tcPr>
            <w:tcW w:w="2693" w:type="dxa"/>
          </w:tcPr>
          <w:p w14:paraId="5012A6AE" w14:textId="77777777" w:rsidR="00B514FE" w:rsidRDefault="00B514FE" w:rsidP="00671704"/>
        </w:tc>
      </w:tr>
      <w:tr w:rsidR="00B514FE" w14:paraId="19043610" w14:textId="77777777" w:rsidTr="00671704">
        <w:tc>
          <w:tcPr>
            <w:tcW w:w="7054" w:type="dxa"/>
          </w:tcPr>
          <w:p w14:paraId="3C51165F" w14:textId="77777777" w:rsidR="00B514FE" w:rsidRDefault="00B514FE" w:rsidP="00671704">
            <w:pPr>
              <w:ind w:firstLine="284"/>
              <w:jc w:val="both"/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Дополнительный с</w:t>
            </w:r>
            <w:r w:rsidRPr="000C2889">
              <w:rPr>
                <w:rFonts w:ascii="Times New Roman" w:hAnsi="Times New Roman" w:cs="Times New Roman"/>
                <w:b/>
                <w:sz w:val="30"/>
                <w:szCs w:val="30"/>
              </w:rPr>
              <w:t>вободны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й</w:t>
            </w:r>
            <w:r w:rsidRPr="000C2889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от работы </w:t>
            </w: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день</w:t>
            </w:r>
            <w:r w:rsidRPr="007040B9">
              <w:rPr>
                <w:rFonts w:ascii="Times New Roman" w:hAnsi="Times New Roman" w:cs="Times New Roman"/>
                <w:sz w:val="30"/>
                <w:szCs w:val="30"/>
              </w:rPr>
              <w:t xml:space="preserve"> в </w:t>
            </w:r>
            <w:r w:rsidRPr="008E1FDD">
              <w:rPr>
                <w:rFonts w:ascii="Times New Roman" w:hAnsi="Times New Roman" w:cs="Times New Roman"/>
                <w:b/>
                <w:sz w:val="30"/>
                <w:szCs w:val="30"/>
              </w:rPr>
              <w:t>неделю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родителям, воспитывающим троих и более детей до 16 лет, ребенка с инвалидностью до 18 лет, с оплатой за счет средств нанимателя </w:t>
            </w:r>
          </w:p>
        </w:tc>
        <w:tc>
          <w:tcPr>
            <w:tcW w:w="2693" w:type="dxa"/>
          </w:tcPr>
          <w:p w14:paraId="0DD3FFAD" w14:textId="77777777" w:rsidR="00B514FE" w:rsidRDefault="00B514FE" w:rsidP="00671704"/>
        </w:tc>
      </w:tr>
      <w:tr w:rsidR="00B514FE" w14:paraId="4180F055" w14:textId="77777777" w:rsidTr="00671704">
        <w:tc>
          <w:tcPr>
            <w:tcW w:w="7054" w:type="dxa"/>
          </w:tcPr>
          <w:p w14:paraId="519ACFB7" w14:textId="77777777" w:rsidR="00B514FE" w:rsidRPr="00182992" w:rsidRDefault="00B514FE" w:rsidP="00671704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>мужчин</w:t>
            </w:r>
          </w:p>
        </w:tc>
        <w:tc>
          <w:tcPr>
            <w:tcW w:w="2693" w:type="dxa"/>
          </w:tcPr>
          <w:p w14:paraId="3B1F7965" w14:textId="77777777" w:rsidR="00B514FE" w:rsidRDefault="00B514FE" w:rsidP="00671704"/>
        </w:tc>
      </w:tr>
      <w:tr w:rsidR="00B514FE" w14:paraId="18B73004" w14:textId="77777777" w:rsidTr="00671704">
        <w:tc>
          <w:tcPr>
            <w:tcW w:w="7054" w:type="dxa"/>
          </w:tcPr>
          <w:p w14:paraId="0A90C227" w14:textId="77777777" w:rsidR="00B514FE" w:rsidRPr="00182992" w:rsidRDefault="00B514FE" w:rsidP="00671704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>женщин</w:t>
            </w:r>
          </w:p>
        </w:tc>
        <w:tc>
          <w:tcPr>
            <w:tcW w:w="2693" w:type="dxa"/>
          </w:tcPr>
          <w:p w14:paraId="6E74FA67" w14:textId="77777777" w:rsidR="00B514FE" w:rsidRDefault="00B514FE" w:rsidP="00671704"/>
        </w:tc>
      </w:tr>
      <w:tr w:rsidR="00B514FE" w14:paraId="00051C0F" w14:textId="77777777" w:rsidTr="00671704">
        <w:tc>
          <w:tcPr>
            <w:tcW w:w="7054" w:type="dxa"/>
          </w:tcPr>
          <w:p w14:paraId="46B9C0D3" w14:textId="77777777" w:rsidR="00B514FE" w:rsidRPr="00403C5C" w:rsidRDefault="00B514FE" w:rsidP="00671704">
            <w:pPr>
              <w:spacing w:after="120" w:line="280" w:lineRule="exact"/>
              <w:ind w:firstLine="284"/>
              <w:jc w:val="both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Занятость на условиях неполного рабочего времени </w:t>
            </w:r>
          </w:p>
        </w:tc>
        <w:tc>
          <w:tcPr>
            <w:tcW w:w="2693" w:type="dxa"/>
          </w:tcPr>
          <w:p w14:paraId="5F274168" w14:textId="77777777" w:rsidR="00B514FE" w:rsidRDefault="00B514FE" w:rsidP="00671704"/>
        </w:tc>
      </w:tr>
      <w:tr w:rsidR="00B514FE" w14:paraId="4A984A56" w14:textId="77777777" w:rsidTr="00671704">
        <w:tc>
          <w:tcPr>
            <w:tcW w:w="7054" w:type="dxa"/>
          </w:tcPr>
          <w:p w14:paraId="5F1226CA" w14:textId="77777777" w:rsidR="00B514FE" w:rsidRPr="00182992" w:rsidRDefault="00B514FE" w:rsidP="00671704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>мужчин</w:t>
            </w:r>
          </w:p>
        </w:tc>
        <w:tc>
          <w:tcPr>
            <w:tcW w:w="2693" w:type="dxa"/>
          </w:tcPr>
          <w:p w14:paraId="56670E31" w14:textId="77777777" w:rsidR="00B514FE" w:rsidRDefault="00B514FE" w:rsidP="00671704"/>
        </w:tc>
      </w:tr>
      <w:tr w:rsidR="00B514FE" w14:paraId="7606091A" w14:textId="77777777" w:rsidTr="00671704">
        <w:tc>
          <w:tcPr>
            <w:tcW w:w="7054" w:type="dxa"/>
          </w:tcPr>
          <w:p w14:paraId="4F68AB98" w14:textId="77777777" w:rsidR="00B514FE" w:rsidRPr="00182992" w:rsidRDefault="00B514FE" w:rsidP="00671704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>женщин</w:t>
            </w:r>
          </w:p>
        </w:tc>
        <w:tc>
          <w:tcPr>
            <w:tcW w:w="2693" w:type="dxa"/>
          </w:tcPr>
          <w:p w14:paraId="7D8BC4B3" w14:textId="77777777" w:rsidR="00B514FE" w:rsidRDefault="00B514FE" w:rsidP="00671704"/>
        </w:tc>
      </w:tr>
      <w:tr w:rsidR="00B514FE" w14:paraId="66092CB1" w14:textId="77777777" w:rsidTr="00671704">
        <w:tc>
          <w:tcPr>
            <w:tcW w:w="7054" w:type="dxa"/>
          </w:tcPr>
          <w:p w14:paraId="609810DF" w14:textId="77777777" w:rsidR="00B514FE" w:rsidRPr="00403C5C" w:rsidRDefault="00B514FE" w:rsidP="00671704">
            <w:pPr>
              <w:spacing w:after="120" w:line="280" w:lineRule="exact"/>
              <w:ind w:firstLine="284"/>
              <w:jc w:val="both"/>
              <w:rPr>
                <w:rFonts w:ascii="Times New Roman" w:hAnsi="Times New Roman" w:cs="Times New Roman"/>
                <w:bCs/>
                <w:i/>
                <w:sz w:val="30"/>
                <w:szCs w:val="30"/>
              </w:rPr>
            </w:pPr>
            <w:r w:rsidRPr="00403C5C">
              <w:rPr>
                <w:rFonts w:ascii="Times New Roman" w:hAnsi="Times New Roman" w:cs="Times New Roman"/>
                <w:b/>
                <w:sz w:val="30"/>
                <w:szCs w:val="30"/>
              </w:rPr>
              <w:t>Дистанционная занятость</w:t>
            </w:r>
          </w:p>
        </w:tc>
        <w:tc>
          <w:tcPr>
            <w:tcW w:w="2693" w:type="dxa"/>
          </w:tcPr>
          <w:p w14:paraId="44CC208A" w14:textId="77777777" w:rsidR="00B514FE" w:rsidRDefault="00B514FE" w:rsidP="00671704"/>
        </w:tc>
      </w:tr>
      <w:tr w:rsidR="00B514FE" w14:paraId="6998483C" w14:textId="77777777" w:rsidTr="00671704">
        <w:tc>
          <w:tcPr>
            <w:tcW w:w="7054" w:type="dxa"/>
          </w:tcPr>
          <w:p w14:paraId="090464FC" w14:textId="77777777" w:rsidR="00B514FE" w:rsidRPr="00182992" w:rsidRDefault="00B514FE" w:rsidP="00671704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>мужчин</w:t>
            </w:r>
          </w:p>
        </w:tc>
        <w:tc>
          <w:tcPr>
            <w:tcW w:w="2693" w:type="dxa"/>
          </w:tcPr>
          <w:p w14:paraId="08A2D37E" w14:textId="77777777" w:rsidR="00B514FE" w:rsidRDefault="00B514FE" w:rsidP="00671704"/>
        </w:tc>
      </w:tr>
      <w:tr w:rsidR="00B514FE" w14:paraId="0DAA894C" w14:textId="77777777" w:rsidTr="00671704">
        <w:tc>
          <w:tcPr>
            <w:tcW w:w="7054" w:type="dxa"/>
          </w:tcPr>
          <w:p w14:paraId="1218203C" w14:textId="77777777" w:rsidR="00B514FE" w:rsidRPr="00182992" w:rsidRDefault="00B514FE" w:rsidP="00671704">
            <w:pPr>
              <w:spacing w:after="120" w:line="280" w:lineRule="exact"/>
              <w:ind w:firstLine="284"/>
              <w:rPr>
                <w:rFonts w:ascii="Times New Roman" w:hAnsi="Times New Roman" w:cs="Times New Roman"/>
                <w:i/>
                <w:sz w:val="30"/>
                <w:szCs w:val="30"/>
              </w:rPr>
            </w:pPr>
            <w:r w:rsidRPr="00182992">
              <w:rPr>
                <w:rFonts w:ascii="Times New Roman" w:hAnsi="Times New Roman" w:cs="Times New Roman"/>
                <w:i/>
                <w:sz w:val="30"/>
                <w:szCs w:val="30"/>
              </w:rPr>
              <w:t>женщин</w:t>
            </w:r>
          </w:p>
        </w:tc>
        <w:tc>
          <w:tcPr>
            <w:tcW w:w="2693" w:type="dxa"/>
          </w:tcPr>
          <w:p w14:paraId="429949A1" w14:textId="77777777" w:rsidR="00B514FE" w:rsidRDefault="00B514FE" w:rsidP="00671704"/>
        </w:tc>
      </w:tr>
    </w:tbl>
    <w:p w14:paraId="6261D9FC" w14:textId="77777777" w:rsidR="00B514FE" w:rsidRPr="0099116A" w:rsidRDefault="00B514FE" w:rsidP="00B514FE">
      <w:pPr>
        <w:jc w:val="both"/>
        <w:rPr>
          <w:rFonts w:ascii="Times New Roman" w:hAnsi="Times New Roman" w:cs="Times New Roman"/>
          <w:i/>
        </w:rPr>
      </w:pPr>
      <w:r w:rsidRPr="0099116A">
        <w:rPr>
          <w:rFonts w:ascii="Times New Roman" w:hAnsi="Times New Roman" w:cs="Times New Roman"/>
          <w:i/>
        </w:rPr>
        <w:t>*при наличии иных гарантий, предусмотренных Трудовым кодексом, которые используют работники</w:t>
      </w:r>
      <w:r>
        <w:rPr>
          <w:rFonts w:ascii="Times New Roman" w:hAnsi="Times New Roman" w:cs="Times New Roman"/>
          <w:i/>
        </w:rPr>
        <w:t xml:space="preserve"> с детьми</w:t>
      </w:r>
      <w:r w:rsidRPr="0099116A">
        <w:rPr>
          <w:rFonts w:ascii="Times New Roman" w:hAnsi="Times New Roman" w:cs="Times New Roman"/>
          <w:i/>
        </w:rPr>
        <w:t xml:space="preserve">, просим </w:t>
      </w:r>
      <w:r>
        <w:rPr>
          <w:rFonts w:ascii="Times New Roman" w:hAnsi="Times New Roman" w:cs="Times New Roman"/>
          <w:i/>
        </w:rPr>
        <w:t>их отразить</w:t>
      </w:r>
    </w:p>
    <w:p w14:paraId="5EF48D49" w14:textId="77777777" w:rsidR="00B514FE" w:rsidRDefault="00B514FE" w:rsidP="00B514FE"/>
    <w:p w14:paraId="66DD0335" w14:textId="77777777" w:rsidR="00B514FE" w:rsidRDefault="00B514FE" w:rsidP="00B514FE">
      <w:pPr>
        <w:sectPr w:rsidR="00B514FE" w:rsidSect="00B514FE">
          <w:pgSz w:w="11906" w:h="16838"/>
          <w:pgMar w:top="709" w:right="850" w:bottom="567" w:left="1701" w:header="708" w:footer="708" w:gutter="0"/>
          <w:cols w:space="708"/>
          <w:docGrid w:linePitch="360"/>
        </w:sectPr>
      </w:pPr>
    </w:p>
    <w:p w14:paraId="47D0F25A" w14:textId="77777777" w:rsidR="00B514FE" w:rsidRDefault="00B514FE" w:rsidP="00B514FE"/>
    <w:p w14:paraId="35EE4854" w14:textId="77777777" w:rsidR="00B514FE" w:rsidRDefault="00B514FE" w:rsidP="00B514FE">
      <w:pPr>
        <w:rPr>
          <w:rFonts w:ascii="Times New Roman" w:hAnsi="Times New Roman" w:cs="Times New Roman"/>
          <w:b/>
          <w:sz w:val="30"/>
          <w:szCs w:val="30"/>
        </w:rPr>
      </w:pPr>
      <w:r w:rsidRPr="00403C5C">
        <w:rPr>
          <w:rFonts w:ascii="Times New Roman" w:hAnsi="Times New Roman" w:cs="Times New Roman"/>
          <w:b/>
          <w:sz w:val="30"/>
          <w:szCs w:val="30"/>
        </w:rPr>
        <w:t>Дополнительные меры, предоставляемые работникам с детьми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14:paraId="11598BFF" w14:textId="77777777" w:rsidR="00B514FE" w:rsidRPr="00570A86" w:rsidRDefault="00B514FE" w:rsidP="00B514FE">
      <w:pPr>
        <w:spacing w:after="120" w:line="280" w:lineRule="exact"/>
        <w:ind w:firstLine="284"/>
        <w:jc w:val="both"/>
        <w:rPr>
          <w:rFonts w:ascii="Times New Roman" w:hAnsi="Times New Roman" w:cs="Times New Roman"/>
          <w:i/>
          <w:sz w:val="30"/>
          <w:szCs w:val="30"/>
        </w:rPr>
      </w:pPr>
      <w:r w:rsidRPr="00570A86">
        <w:rPr>
          <w:rFonts w:ascii="Times New Roman" w:hAnsi="Times New Roman" w:cs="Times New Roman"/>
          <w:i/>
          <w:sz w:val="30"/>
          <w:szCs w:val="30"/>
        </w:rPr>
        <w:t xml:space="preserve">Например, </w:t>
      </w:r>
    </w:p>
    <w:p w14:paraId="335C6212" w14:textId="77777777" w:rsidR="00B514FE" w:rsidRPr="00570A86" w:rsidRDefault="00B514FE" w:rsidP="00B514FE">
      <w:pPr>
        <w:pStyle w:val="a7"/>
        <w:numPr>
          <w:ilvl w:val="0"/>
          <w:numId w:val="1"/>
        </w:numPr>
        <w:spacing w:after="120" w:line="280" w:lineRule="exact"/>
        <w:jc w:val="both"/>
        <w:rPr>
          <w:rFonts w:ascii="Times New Roman" w:hAnsi="Times New Roman" w:cs="Times New Roman"/>
          <w:bCs/>
          <w:i/>
          <w:sz w:val="30"/>
          <w:szCs w:val="30"/>
        </w:rPr>
      </w:pPr>
      <w:r w:rsidRPr="00570A86">
        <w:rPr>
          <w:rFonts w:ascii="Times New Roman" w:hAnsi="Times New Roman" w:cs="Times New Roman"/>
          <w:i/>
          <w:sz w:val="30"/>
          <w:szCs w:val="30"/>
        </w:rPr>
        <w:t>оплата отпуска</w:t>
      </w:r>
      <w:r w:rsidRPr="00570A86">
        <w:rPr>
          <w:rFonts w:ascii="Times New Roman" w:hAnsi="Times New Roman" w:cs="Times New Roman"/>
          <w:bCs/>
          <w:i/>
          <w:sz w:val="30"/>
          <w:szCs w:val="30"/>
        </w:rPr>
        <w:t xml:space="preserve"> отцу (отчиму) при рождении ребенка (</w:t>
      </w:r>
      <w:r>
        <w:rPr>
          <w:rFonts w:ascii="Times New Roman" w:hAnsi="Times New Roman" w:cs="Times New Roman"/>
          <w:bCs/>
          <w:i/>
          <w:sz w:val="30"/>
          <w:szCs w:val="30"/>
        </w:rPr>
        <w:t xml:space="preserve">который предоставляется </w:t>
      </w:r>
      <w:r w:rsidRPr="00570A86">
        <w:rPr>
          <w:rFonts w:ascii="Times New Roman" w:hAnsi="Times New Roman" w:cs="Times New Roman"/>
          <w:bCs/>
          <w:i/>
          <w:sz w:val="30"/>
          <w:szCs w:val="30"/>
        </w:rPr>
        <w:t>в течение шести месяцев с даты рождения ребенка);</w:t>
      </w:r>
    </w:p>
    <w:p w14:paraId="7A2B1B5C" w14:textId="77777777" w:rsidR="00B514FE" w:rsidRPr="00570A86" w:rsidRDefault="00B514FE" w:rsidP="00B514FE">
      <w:pPr>
        <w:pStyle w:val="a7"/>
        <w:numPr>
          <w:ilvl w:val="0"/>
          <w:numId w:val="1"/>
        </w:numPr>
        <w:spacing w:after="120" w:line="280" w:lineRule="exact"/>
        <w:jc w:val="both"/>
        <w:rPr>
          <w:rFonts w:ascii="Times New Roman" w:hAnsi="Times New Roman" w:cs="Times New Roman"/>
          <w:bCs/>
          <w:i/>
          <w:sz w:val="30"/>
          <w:szCs w:val="30"/>
        </w:rPr>
      </w:pPr>
      <w:r w:rsidRPr="00570A86">
        <w:rPr>
          <w:rFonts w:ascii="Times New Roman" w:hAnsi="Times New Roman" w:cs="Times New Roman"/>
          <w:i/>
          <w:sz w:val="30"/>
          <w:szCs w:val="30"/>
        </w:rPr>
        <w:t>оплата дополнительного свободного от работы дня в месяц родителям, воспитывающим двоих детей до 16 лет;</w:t>
      </w:r>
    </w:p>
    <w:p w14:paraId="62C59BEB" w14:textId="77777777" w:rsidR="00B514FE" w:rsidRPr="00570A86" w:rsidRDefault="00B514FE" w:rsidP="00B514FE">
      <w:pPr>
        <w:pStyle w:val="a7"/>
        <w:numPr>
          <w:ilvl w:val="0"/>
          <w:numId w:val="1"/>
        </w:numPr>
        <w:spacing w:after="120" w:line="280" w:lineRule="exact"/>
        <w:jc w:val="both"/>
        <w:rPr>
          <w:rFonts w:ascii="Times New Roman" w:hAnsi="Times New Roman" w:cs="Times New Roman"/>
          <w:bCs/>
          <w:i/>
          <w:sz w:val="30"/>
          <w:szCs w:val="30"/>
        </w:rPr>
      </w:pPr>
      <w:r w:rsidRPr="00570A86">
        <w:rPr>
          <w:rFonts w:ascii="Times New Roman" w:hAnsi="Times New Roman" w:cs="Times New Roman"/>
          <w:i/>
          <w:sz w:val="30"/>
          <w:szCs w:val="30"/>
        </w:rPr>
        <w:t>оплата отпуска, предоставляемого по семейно-бытовым причинам;</w:t>
      </w:r>
    </w:p>
    <w:p w14:paraId="51FB7E2E" w14:textId="77777777" w:rsidR="00B514FE" w:rsidRPr="0099116A" w:rsidRDefault="00B514FE" w:rsidP="00B514FE">
      <w:pPr>
        <w:pStyle w:val="a7"/>
        <w:numPr>
          <w:ilvl w:val="0"/>
          <w:numId w:val="1"/>
        </w:numPr>
        <w:spacing w:after="120" w:line="280" w:lineRule="exact"/>
        <w:jc w:val="both"/>
        <w:rPr>
          <w:rFonts w:ascii="Times New Roman" w:hAnsi="Times New Roman" w:cs="Times New Roman"/>
          <w:bCs/>
          <w:i/>
          <w:sz w:val="30"/>
          <w:szCs w:val="30"/>
        </w:rPr>
      </w:pPr>
      <w:r w:rsidRPr="00570A86">
        <w:rPr>
          <w:rFonts w:ascii="Times New Roman" w:hAnsi="Times New Roman" w:cs="Times New Roman"/>
          <w:i/>
          <w:sz w:val="30"/>
          <w:szCs w:val="30"/>
        </w:rPr>
        <w:t>программы страхования (жизни и здоровья, травматизма, медицинского обслуживания и др.) для работников и членов их семьи;</w:t>
      </w:r>
    </w:p>
    <w:p w14:paraId="3824958F" w14:textId="77777777" w:rsidR="00B514FE" w:rsidRPr="0099116A" w:rsidRDefault="00B514FE" w:rsidP="00B514FE">
      <w:pPr>
        <w:pStyle w:val="a7"/>
        <w:numPr>
          <w:ilvl w:val="0"/>
          <w:numId w:val="1"/>
        </w:numPr>
        <w:spacing w:after="120" w:line="280" w:lineRule="exact"/>
        <w:jc w:val="both"/>
        <w:rPr>
          <w:rFonts w:ascii="Times New Roman" w:hAnsi="Times New Roman" w:cs="Times New Roman"/>
          <w:bCs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организация для работников курсов повышения квалификации;</w:t>
      </w:r>
    </w:p>
    <w:p w14:paraId="6E8A6989" w14:textId="77777777" w:rsidR="00B514FE" w:rsidRPr="00BF213E" w:rsidRDefault="00B514FE" w:rsidP="00B514FE">
      <w:pPr>
        <w:pStyle w:val="a7"/>
        <w:numPr>
          <w:ilvl w:val="0"/>
          <w:numId w:val="1"/>
        </w:numPr>
        <w:spacing w:after="120" w:line="280" w:lineRule="exact"/>
        <w:jc w:val="both"/>
        <w:rPr>
          <w:rFonts w:ascii="Times New Roman" w:hAnsi="Times New Roman" w:cs="Times New Roman"/>
          <w:bCs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предоставление материальной помощи на подготовку детей к учебному году, на оплату обучения ребенка либо самого работника;</w:t>
      </w:r>
    </w:p>
    <w:p w14:paraId="4EFF9DC3" w14:textId="77777777" w:rsidR="00B514FE" w:rsidRPr="00BF213E" w:rsidRDefault="00B514FE" w:rsidP="00B514FE">
      <w:pPr>
        <w:pStyle w:val="a7"/>
        <w:numPr>
          <w:ilvl w:val="0"/>
          <w:numId w:val="1"/>
        </w:numPr>
        <w:spacing w:after="120" w:line="280" w:lineRule="exact"/>
        <w:jc w:val="both"/>
        <w:rPr>
          <w:rFonts w:ascii="Times New Roman" w:hAnsi="Times New Roman" w:cs="Times New Roman"/>
          <w:bCs/>
          <w:i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организация культурно-массовых мероприятий для работников и членов их семьей</w:t>
      </w:r>
    </w:p>
    <w:p w14:paraId="3F541862" w14:textId="77777777" w:rsidR="00B514FE" w:rsidRPr="00BF213E" w:rsidRDefault="00B514FE" w:rsidP="00B514FE">
      <w:pPr>
        <w:pStyle w:val="a7"/>
        <w:numPr>
          <w:ilvl w:val="0"/>
          <w:numId w:val="1"/>
        </w:numPr>
        <w:spacing w:after="120" w:line="280" w:lineRule="exact"/>
        <w:jc w:val="both"/>
        <w:rPr>
          <w:rFonts w:ascii="Times New Roman" w:hAnsi="Times New Roman" w:cs="Times New Roman"/>
          <w:b/>
          <w:sz w:val="30"/>
          <w:szCs w:val="30"/>
        </w:rPr>
      </w:pPr>
      <w:r w:rsidRPr="00BF213E">
        <w:rPr>
          <w:rFonts w:ascii="Times New Roman" w:hAnsi="Times New Roman" w:cs="Times New Roman"/>
          <w:i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sz w:val="30"/>
          <w:szCs w:val="30"/>
        </w:rPr>
        <w:t>и т.д.</w:t>
      </w:r>
    </w:p>
    <w:p w14:paraId="18383993" w14:textId="77777777" w:rsidR="00B514FE" w:rsidRDefault="00B514FE" w:rsidP="00B51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E454F">
        <w:rPr>
          <w:rFonts w:ascii="Times New Roman" w:hAnsi="Times New Roman" w:cs="Times New Roman"/>
          <w:sz w:val="30"/>
          <w:szCs w:val="30"/>
        </w:rPr>
        <w:t xml:space="preserve">Заполненную </w:t>
      </w:r>
      <w:r>
        <w:rPr>
          <w:rFonts w:ascii="Times New Roman" w:hAnsi="Times New Roman" w:cs="Times New Roman"/>
          <w:sz w:val="30"/>
          <w:szCs w:val="30"/>
        </w:rPr>
        <w:t>анкету</w:t>
      </w:r>
      <w:r w:rsidRPr="006E454F">
        <w:rPr>
          <w:rFonts w:ascii="Times New Roman" w:hAnsi="Times New Roman" w:cs="Times New Roman"/>
          <w:sz w:val="30"/>
          <w:szCs w:val="30"/>
        </w:rPr>
        <w:t xml:space="preserve"> </w:t>
      </w:r>
      <w:r w:rsidRPr="006E454F">
        <w:rPr>
          <w:rFonts w:ascii="Times New Roman" w:hAnsi="Times New Roman" w:cs="Times New Roman"/>
          <w:b/>
          <w:sz w:val="30"/>
          <w:szCs w:val="30"/>
        </w:rPr>
        <w:t>просим направ</w:t>
      </w:r>
      <w:r>
        <w:rPr>
          <w:rFonts w:ascii="Times New Roman" w:hAnsi="Times New Roman" w:cs="Times New Roman"/>
          <w:b/>
          <w:sz w:val="30"/>
          <w:szCs w:val="30"/>
        </w:rPr>
        <w:t>ить</w:t>
      </w:r>
      <w:r w:rsidRPr="006E454F">
        <w:rPr>
          <w:rFonts w:ascii="Times New Roman" w:hAnsi="Times New Roman" w:cs="Times New Roman"/>
          <w:b/>
          <w:sz w:val="30"/>
          <w:szCs w:val="30"/>
        </w:rPr>
        <w:t xml:space="preserve"> в 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 xml:space="preserve">комитет по труду, занятости и </w:t>
      </w:r>
      <w:r w:rsidRPr="006E454F">
        <w:rPr>
          <w:rFonts w:ascii="Times New Roman" w:hAnsi="Times New Roman" w:cs="Times New Roman"/>
          <w:b/>
          <w:sz w:val="30"/>
          <w:szCs w:val="30"/>
        </w:rPr>
        <w:t>социальной защит</w:t>
      </w:r>
      <w:r>
        <w:rPr>
          <w:rFonts w:ascii="Times New Roman" w:hAnsi="Times New Roman" w:cs="Times New Roman"/>
          <w:b/>
          <w:sz w:val="30"/>
          <w:szCs w:val="30"/>
          <w:lang w:val="ru-RU"/>
        </w:rPr>
        <w:t>е</w:t>
      </w:r>
      <w:r>
        <w:rPr>
          <w:rFonts w:ascii="Times New Roman" w:hAnsi="Times New Roman" w:cs="Times New Roman"/>
          <w:b/>
          <w:sz w:val="30"/>
          <w:szCs w:val="30"/>
        </w:rPr>
        <w:t>,</w:t>
      </w:r>
      <w:r w:rsidRPr="006E454F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6E454F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контактн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ые</w:t>
      </w:r>
      <w:r w:rsidRPr="006E45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лиц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а:</w:t>
      </w:r>
    </w:p>
    <w:p w14:paraId="40058B4D" w14:textId="77777777" w:rsidR="00B514FE" w:rsidRDefault="00B514FE" w:rsidP="00B514F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Буслович Светлана Станиславовна</w:t>
      </w:r>
      <w:r w:rsidRPr="006E45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8-0152-608-346</w:t>
      </w:r>
      <w:r w:rsidRPr="006E45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</w:p>
    <w:p w14:paraId="2FBDED14" w14:textId="77777777" w:rsidR="00B514FE" w:rsidRPr="006E454F" w:rsidRDefault="00B514FE" w:rsidP="00B514FE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E454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адрес: 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S</w:t>
      </w:r>
      <w:r w:rsidRPr="005E3C1D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Buslovich</w:t>
      </w:r>
      <w:proofErr w:type="spellEnd"/>
      <w:r>
        <w:fldChar w:fldCharType="begin"/>
      </w:r>
      <w:r>
        <w:instrText>HYPERLINK "mailto:e.commen@mintrud.by"</w:instrText>
      </w:r>
      <w:r>
        <w:fldChar w:fldCharType="separate"/>
      </w:r>
      <w:r w:rsidRPr="006E454F">
        <w:rPr>
          <w:rStyle w:val="ad"/>
          <w:rFonts w:ascii="Times New Roman" w:eastAsia="Times New Roman" w:hAnsi="Times New Roman" w:cs="Times New Roman"/>
          <w:color w:val="auto"/>
          <w:sz w:val="30"/>
          <w:szCs w:val="30"/>
          <w:lang w:eastAsia="ru-RU"/>
        </w:rPr>
        <w:t>@</w:t>
      </w:r>
      <w:proofErr w:type="spellStart"/>
      <w:r w:rsidRPr="006E454F">
        <w:rPr>
          <w:rStyle w:val="ad"/>
          <w:rFonts w:ascii="Times New Roman" w:eastAsia="Times New Roman" w:hAnsi="Times New Roman" w:cs="Times New Roman"/>
          <w:color w:val="auto"/>
          <w:sz w:val="30"/>
          <w:szCs w:val="30"/>
          <w:lang w:val="en-US" w:eastAsia="ru-RU"/>
        </w:rPr>
        <w:t>mintrud</w:t>
      </w:r>
      <w:proofErr w:type="spellEnd"/>
      <w:r w:rsidRPr="006E454F">
        <w:rPr>
          <w:rStyle w:val="ad"/>
          <w:rFonts w:ascii="Times New Roman" w:eastAsia="Times New Roman" w:hAnsi="Times New Roman" w:cs="Times New Roman"/>
          <w:color w:val="auto"/>
          <w:sz w:val="30"/>
          <w:szCs w:val="30"/>
          <w:lang w:eastAsia="ru-RU"/>
        </w:rPr>
        <w:t>.</w:t>
      </w:r>
      <w:r w:rsidRPr="006E454F">
        <w:rPr>
          <w:rStyle w:val="ad"/>
          <w:rFonts w:ascii="Times New Roman" w:eastAsia="Times New Roman" w:hAnsi="Times New Roman" w:cs="Times New Roman"/>
          <w:color w:val="auto"/>
          <w:sz w:val="30"/>
          <w:szCs w:val="30"/>
          <w:lang w:val="en-US" w:eastAsia="ru-RU"/>
        </w:rPr>
        <w:t>by</w:t>
      </w:r>
      <w:r>
        <w:rPr>
          <w:rStyle w:val="ad"/>
          <w:rFonts w:ascii="Times New Roman" w:eastAsia="Times New Roman" w:hAnsi="Times New Roman" w:cs="Times New Roman"/>
          <w:color w:val="auto"/>
          <w:sz w:val="30"/>
          <w:szCs w:val="30"/>
          <w:lang w:val="en-US" w:eastAsia="ru-RU"/>
        </w:rPr>
        <w:fldChar w:fldCharType="end"/>
      </w:r>
      <w:r w:rsidRPr="006E454F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243CE585" w14:textId="77777777" w:rsidR="00B514FE" w:rsidRDefault="00B514FE" w:rsidP="00B514F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Шевцов Вячеслав Борисович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8-0152-608-307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</w:p>
    <w:p w14:paraId="4F3DDD35" w14:textId="77777777" w:rsidR="00B514FE" w:rsidRPr="009E19ED" w:rsidRDefault="00B514FE" w:rsidP="00B514F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адрес: 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V</w:t>
      </w:r>
      <w:r w:rsidRPr="00852243"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Shevtsov</w:t>
      </w:r>
      <w:proofErr w:type="spellEnd"/>
      <w:hyperlink r:id="rId5" w:history="1">
        <w:r w:rsidRPr="009E19ED">
          <w:rPr>
            <w:rStyle w:val="ad"/>
            <w:rFonts w:ascii="Times New Roman" w:eastAsia="Times New Roman" w:hAnsi="Times New Roman" w:cs="Times New Roman"/>
            <w:color w:val="auto"/>
            <w:sz w:val="30"/>
            <w:szCs w:val="30"/>
            <w:lang w:eastAsia="ru-RU"/>
          </w:rPr>
          <w:t>@mintrud.by</w:t>
        </w:r>
      </w:hyperlink>
      <w:r w:rsidRPr="009E19E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135C1572" w14:textId="77777777" w:rsidR="00B514FE" w:rsidRPr="009E19ED" w:rsidRDefault="00B514FE" w:rsidP="00B51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EAF6C10" w14:textId="77777777" w:rsidR="00B514FE" w:rsidRPr="006E454F" w:rsidRDefault="00B514FE" w:rsidP="00B514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Одновременно просим </w:t>
      </w:r>
      <w:r w:rsidRPr="009E19E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указать контактное лицо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организации (ФИО, должность, телефон и адрес электронной почты) в адрес которого будут направляться приглашения к участию в мероприятиях, проводимых в рамках инициативы «Компании, дружественные родителям».</w:t>
      </w:r>
    </w:p>
    <w:p w14:paraId="3AD17DC0" w14:textId="77777777" w:rsidR="00B514FE" w:rsidRDefault="00B514FE" w:rsidP="00B514FE">
      <w:pPr>
        <w:rPr>
          <w:rFonts w:ascii="Times New Roman" w:hAnsi="Times New Roman" w:cs="Times New Roman"/>
          <w:b/>
          <w:sz w:val="30"/>
          <w:szCs w:val="30"/>
        </w:rPr>
      </w:pPr>
    </w:p>
    <w:p w14:paraId="11D203B9" w14:textId="77777777" w:rsidR="00B514FE" w:rsidRPr="005E3C1D" w:rsidRDefault="00B514FE" w:rsidP="00B514FE"/>
    <w:p w14:paraId="40E582EF" w14:textId="77777777" w:rsidR="00B514FE" w:rsidRPr="005E3C1D" w:rsidRDefault="00B514FE" w:rsidP="00B514FE"/>
    <w:p w14:paraId="13A423BB" w14:textId="77777777" w:rsidR="00F836D1" w:rsidRDefault="00F836D1"/>
    <w:sectPr w:rsidR="00F83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E26A33"/>
    <w:multiLevelType w:val="hybridMultilevel"/>
    <w:tmpl w:val="BA1A0086"/>
    <w:lvl w:ilvl="0" w:tplc="4B86D0B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52229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C5E"/>
    <w:rsid w:val="00517448"/>
    <w:rsid w:val="0070517F"/>
    <w:rsid w:val="00B514FE"/>
    <w:rsid w:val="00F836D1"/>
    <w:rsid w:val="00FB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969E7-F2F5-46A6-AF8E-9B21231BC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4FE"/>
  </w:style>
  <w:style w:type="paragraph" w:styleId="1">
    <w:name w:val="heading 1"/>
    <w:basedOn w:val="a"/>
    <w:next w:val="a"/>
    <w:link w:val="10"/>
    <w:uiPriority w:val="9"/>
    <w:qFormat/>
    <w:rsid w:val="00FB3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C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C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C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C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C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C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3C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3C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3C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3C5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3C5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3C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3C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3C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3C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3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B3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C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3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3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3C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3C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3C5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3C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3C5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B3C5E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B514FE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B514F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chenok.s@mintrud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3035</Characters>
  <Application>Microsoft Office Word</Application>
  <DocSecurity>0</DocSecurity>
  <Lines>25</Lines>
  <Paragraphs>7</Paragraphs>
  <ScaleCrop>false</ScaleCrop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Буслович Светлана Станиславовна</dc:creator>
  <cp:keywords/>
  <dc:description/>
  <cp:lastModifiedBy>Буслович Светлана Станиславовна</cp:lastModifiedBy>
  <cp:revision>2</cp:revision>
  <dcterms:created xsi:type="dcterms:W3CDTF">2026-04-17T09:48:00Z</dcterms:created>
  <dcterms:modified xsi:type="dcterms:W3CDTF">2026-04-17T09:48:00Z</dcterms:modified>
</cp:coreProperties>
</file>