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A2" w:rsidRPr="007C3368" w:rsidRDefault="00AA15A2" w:rsidP="00AA15A2">
      <w:pPr>
        <w:pStyle w:val="zagrazdel"/>
        <w:rPr>
          <w:sz w:val="30"/>
          <w:szCs w:val="30"/>
        </w:rPr>
      </w:pPr>
      <w:r w:rsidRPr="007C3368">
        <w:rPr>
          <w:sz w:val="30"/>
          <w:szCs w:val="30"/>
        </w:rPr>
        <w:t>ПЕНСИИ ЗА ВЫСЛУГУ ЛЕТ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0" w:name="a1267"/>
      <w:bookmarkEnd w:id="0"/>
      <w:r>
        <w:rPr>
          <w:sz w:val="30"/>
          <w:szCs w:val="30"/>
        </w:rPr>
        <w:t xml:space="preserve">Статья 46. </w:t>
      </w:r>
      <w:r w:rsidRPr="007C3368">
        <w:rPr>
          <w:sz w:val="30"/>
          <w:szCs w:val="30"/>
        </w:rPr>
        <w:t>Основания для пенсионного обеспечения за выслугу лет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1" w:name="a1645"/>
      <w:bookmarkEnd w:id="1"/>
      <w:r w:rsidRPr="007C3368">
        <w:rPr>
          <w:sz w:val="30"/>
          <w:szCs w:val="30"/>
        </w:rPr>
        <w:t>Пенсии за выслугу лет назначаются отдельным категориям работников (статьи 47-49</w:t>
      </w:r>
      <w:r w:rsidRPr="007C3368">
        <w:rPr>
          <w:sz w:val="30"/>
          <w:szCs w:val="30"/>
          <w:vertAlign w:val="superscript"/>
        </w:rPr>
        <w:t>2</w:t>
      </w:r>
      <w:r w:rsidRPr="007C3368">
        <w:rPr>
          <w:sz w:val="30"/>
          <w:szCs w:val="30"/>
        </w:rPr>
        <w:t xml:space="preserve"> настоящего Закона), не имеющим права на досрочную профессиональную пенсию.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 xml:space="preserve">Периоды занятости отдельными видами профессиональной деятельности после 1 января 2009 года учитываются </w:t>
      </w:r>
      <w:proofErr w:type="gramStart"/>
      <w:r w:rsidRPr="007C3368">
        <w:rPr>
          <w:sz w:val="30"/>
          <w:szCs w:val="30"/>
        </w:rPr>
        <w:t>при определении права на пенсию за выслугу лет при условии уплаты взносов на профессиональное пенсионное страхование</w:t>
      </w:r>
      <w:proofErr w:type="gramEnd"/>
      <w:r w:rsidRPr="007C3368">
        <w:rPr>
          <w:sz w:val="30"/>
          <w:szCs w:val="30"/>
        </w:rPr>
        <w:t>. При этом применяются правила зачета работ в выслугу лет, предусмотренные настоящим Законом для соответствующей категории работников.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2" w:name="a1034"/>
      <w:bookmarkEnd w:id="2"/>
      <w:r w:rsidRPr="007C3368">
        <w:rPr>
          <w:sz w:val="30"/>
          <w:szCs w:val="30"/>
        </w:rPr>
        <w:t>Статья 47. Условия назначения пенсий отдельным категориям работников авиации и летно-испытательного состава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AA15A2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AA15A2" w:rsidRPr="007C3368" w:rsidRDefault="00AA15A2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2" name="Рисунок 12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 Беларусь в соответствии с законодательством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      </w:r>
          </w:p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 xml:space="preserve">Формы справок о работе, дающей право на пенсию за выслугу лет в соответствии с </w:t>
            </w:r>
            <w:proofErr w:type="spellStart"/>
            <w:r w:rsidRPr="007C3368">
              <w:rPr>
                <w:sz w:val="30"/>
                <w:szCs w:val="30"/>
              </w:rPr>
              <w:t>пп</w:t>
            </w:r>
            <w:proofErr w:type="spellEnd"/>
            <w:proofErr w:type="gramStart"/>
            <w:r w:rsidRPr="007C3368">
              <w:rPr>
                <w:sz w:val="30"/>
                <w:szCs w:val="30"/>
              </w:rPr>
              <w:t>.«</w:t>
            </w:r>
            <w:proofErr w:type="gramEnd"/>
            <w:r w:rsidRPr="007C3368">
              <w:rPr>
                <w:sz w:val="30"/>
                <w:szCs w:val="30"/>
              </w:rPr>
              <w:t xml:space="preserve">а»-«г» ст.47 данного Закона, утверждены постановлением Министерства труда и социальной защиты Республики Беларусь от 30.10.2006 № 134. </w:t>
            </w:r>
          </w:p>
        </w:tc>
      </w:tr>
    </w:tbl>
    <w:p w:rsidR="00AA15A2" w:rsidRPr="007C3368" w:rsidRDefault="00AA15A2" w:rsidP="00AA15A2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Право на пенсию за выслугу лет имеют следующие категории рабочих и служащих авиации, а также летно-испытательного состава независимо от ведомственной подчиненности предприятий, учреждений и организаций, в которых они заняты: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3" w:name="a1100"/>
      <w:bookmarkEnd w:id="3"/>
      <w:r w:rsidRPr="007C3368">
        <w:rPr>
          <w:sz w:val="30"/>
          <w:szCs w:val="30"/>
        </w:rPr>
        <w:lastRenderedPageBreak/>
        <w:t>а) работники летного и летно-испытательного состава при выслуге лет в этих должностях не менее 25 лет у мужчин и не менее 20 лет у женщин.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Указанные работники, уволенные с летной работы по состоянию здоровья (болезни), при наличии выслуги лет у мужчин не менее 20 лет и у женщин не менее 15 лет имеют право на пенсию пропорционально отработанному времени. Последующая работа в службах управления воздушным движением и инженерно-авиационной в должностях, дающих право на пенсию за выслугу лет (пункты «б» и «в» настоящей статьи), засчитывается в календарном порядке для назначения полной пенсии за выслугу лет.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4" w:name="a1524"/>
      <w:bookmarkEnd w:id="4"/>
      <w:r w:rsidRPr="007C3368">
        <w:rPr>
          <w:sz w:val="30"/>
          <w:szCs w:val="30"/>
        </w:rPr>
        <w:t>Перечень должностей работников летного состава, порядок исчисления сроков выслуги лет для назначения им пенсий, а также порядок назначения и выплаты пенсий работникам летно-испытательного состава утверждаются в порядке, определяемом Советом Министров Республики Беларусь;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5" w:name="a1664"/>
      <w:bookmarkEnd w:id="5"/>
      <w:r w:rsidRPr="007C3368">
        <w:rPr>
          <w:sz w:val="30"/>
          <w:szCs w:val="30"/>
        </w:rPr>
        <w:t>б) работники, осуществляющие управление воздушным движением и имеющие свидетельство диспетчера, со снижением общеустановленного пенсионного возраста на 10 лет: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25 лет, из них не менее 12 лет 6 месяцев работы по непосредственному управлению полетами воздушных судов;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стаже работы не менее 20 лет, из них не менее 10 лет работы по непосредственному управлению полетами воздушных судов.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 выслугу лет работникам, осуществляющим управление воздушным движением, засчитывается также работа, указанная в пункте «а» настоящей статьи;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в) инженерно-технический состав - по перечню должностей и работ, утверждаемому в порядке, определяемом Советом Министров Республики Беларусь, со снижением общеустановленного пенсионного возраста на 5 лет: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25 лет, из них не менее 20 лет в указанных должностях;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стаже работы не менее 20 лет, из них не менее 15 лет в указанных должностях.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lastRenderedPageBreak/>
        <w:t>В выслугу лет работникам инженерно-технического состава засчитывается также работа, указанная в пунктах «а» и «б» настоящей статьи;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г) бортпроводники: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со снижением общеустановленного пенсионного возраста на 5 лет и при стаже работы не менее 25 лет, из них не менее 15 лет бортпроводником;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со снижением общеустановленного пенсионного возраста на 10 лет и при стаже работы не менее 20 лет, из них не менее 10 лет бортпроводницей.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6" w:name="a1028"/>
      <w:bookmarkEnd w:id="6"/>
      <w:r w:rsidRPr="007C3368">
        <w:rPr>
          <w:sz w:val="30"/>
          <w:szCs w:val="30"/>
        </w:rPr>
        <w:t>Статья 48. Условия для назначения пенсий отдельным категориям медицинских и педагогических работников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AA15A2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AA15A2" w:rsidRPr="007C3368" w:rsidRDefault="00AA15A2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3" name="Рисунок 13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 Беларусь в соответствии с законодательством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      </w:r>
          </w:p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Форма справки о работе, дающей право на пенсию за выслугу лет в соответствии со ст.48 данного Закона, утверждена постановлением Министерства труда и социальной защиты Республики Беларусь от 30.10.2006 № 134.</w:t>
            </w:r>
          </w:p>
        </w:tc>
      </w:tr>
    </w:tbl>
    <w:p w:rsidR="00AA15A2" w:rsidRPr="007C3368" w:rsidRDefault="00AA15A2" w:rsidP="00AA15A2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наличии специального стажа работы не менее 30 лет;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наличии специального стажа работы не менее 25 лет.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Перечень учреждений, организаций и должностей, работа в которых дает право на пенсию за выслугу лет в соответствии с настоящей статьей, утверждается Советом Министров Республики Беларусь.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7" w:name="a1029"/>
      <w:bookmarkEnd w:id="7"/>
      <w:r w:rsidRPr="007C3368">
        <w:rPr>
          <w:sz w:val="30"/>
          <w:szCs w:val="30"/>
        </w:rPr>
        <w:lastRenderedPageBreak/>
        <w:t>Статья 49. Условия для назначения пенсий артистам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AA15A2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AA15A2" w:rsidRPr="007C3368" w:rsidRDefault="00AA15A2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4" name="Рисунок 14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 Беларусь в соответствии с законодательством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      </w:r>
          </w:p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 xml:space="preserve">Форма справки о работе, дающей право на пенсию за выслугу лет в соответствии со ст.49 данного Закона, утверждена постановлением Министерства труда и социальной защиты Республики Беларусь от 30.10.2006 № 134. </w:t>
            </w:r>
          </w:p>
        </w:tc>
      </w:tr>
    </w:tbl>
    <w:p w:rsidR="00AA15A2" w:rsidRPr="007C3368" w:rsidRDefault="00AA15A2" w:rsidP="00AA15A2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Право на пенсию за выслугу лет при стаже творческой деятельности от 20 до 30 лет имеют отдельные категории артистов театров и других театрально-зрелищных организаций и коллективов - по перечню, утверждаемому Советом Министров Республики Беларусь.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8" w:name="a1337"/>
      <w:bookmarkStart w:id="9" w:name="a1030"/>
      <w:bookmarkEnd w:id="8"/>
      <w:bookmarkEnd w:id="9"/>
      <w:r w:rsidRPr="007C3368">
        <w:rPr>
          <w:sz w:val="30"/>
          <w:szCs w:val="30"/>
        </w:rPr>
        <w:t>Статья 49</w:t>
      </w:r>
      <w:r w:rsidRPr="007C3368">
        <w:rPr>
          <w:sz w:val="30"/>
          <w:szCs w:val="30"/>
          <w:vertAlign w:val="superscript"/>
        </w:rPr>
        <w:t>2</w:t>
      </w:r>
      <w:r w:rsidRPr="007C3368">
        <w:rPr>
          <w:sz w:val="30"/>
          <w:szCs w:val="30"/>
        </w:rPr>
        <w:t>. Условия для назначения пенсий спортсменам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9038"/>
      </w:tblGrid>
      <w:tr w:rsidR="00AA15A2" w:rsidRPr="007C3368" w:rsidTr="00BA45B7">
        <w:trPr>
          <w:tblCellSpacing w:w="0" w:type="dxa"/>
        </w:trPr>
        <w:tc>
          <w:tcPr>
            <w:tcW w:w="600" w:type="dxa"/>
            <w:hideMark/>
          </w:tcPr>
          <w:p w:rsidR="00AA15A2" w:rsidRPr="007C3368" w:rsidRDefault="00AA15A2" w:rsidP="00BA45B7">
            <w:pPr>
              <w:jc w:val="center"/>
              <w:rPr>
                <w:rFonts w:cs="Times New Roman"/>
                <w:szCs w:val="30"/>
              </w:rPr>
            </w:pPr>
            <w:r w:rsidRPr="007C3368">
              <w:rPr>
                <w:rFonts w:cs="Times New Roman"/>
                <w:noProof/>
                <w:szCs w:val="30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5" name="Рисунок 15" descr="C:\Gbinfo_u\A_Voronyu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Gbinfo_u\A_Voronyu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 Беларусь в соответствии с законодательством о государственном социальном страховании не менее 15 лет 6 месяцев. Начиная с 1 января 2017 г. указанный стаж работы ежегодно с 1 января увеличивается на 6 месяцев до достижения 20 лет (см. подп.1.2 п.1 Указа Президента Республики Беларусь от 31.12.2015 № 534).</w:t>
            </w:r>
          </w:p>
          <w:p w:rsidR="00AA15A2" w:rsidRPr="007C3368" w:rsidRDefault="00AA15A2" w:rsidP="00BA45B7">
            <w:pPr>
              <w:pStyle w:val="newncpi0"/>
              <w:rPr>
                <w:sz w:val="30"/>
                <w:szCs w:val="30"/>
              </w:rPr>
            </w:pPr>
            <w:r w:rsidRPr="007C3368">
              <w:rPr>
                <w:sz w:val="30"/>
                <w:szCs w:val="30"/>
              </w:rPr>
              <w:t>Форма справки о работе, дающей право на пенсию за выслугу лет в соответствии с частью первой ст.49</w:t>
            </w:r>
            <w:r w:rsidRPr="007C3368">
              <w:rPr>
                <w:sz w:val="30"/>
                <w:szCs w:val="30"/>
                <w:vertAlign w:val="superscript"/>
              </w:rPr>
              <w:t>2</w:t>
            </w:r>
            <w:r w:rsidRPr="007C3368">
              <w:rPr>
                <w:sz w:val="30"/>
                <w:szCs w:val="30"/>
              </w:rPr>
              <w:t xml:space="preserve"> данного Закона, утверждена постановлением Министерства труда и социальной защиты Республики Беларусь от 30.10.2006 № 134. </w:t>
            </w:r>
          </w:p>
        </w:tc>
      </w:tr>
    </w:tbl>
    <w:p w:rsidR="00AA15A2" w:rsidRPr="007C3368" w:rsidRDefault="00AA15A2" w:rsidP="00AA15A2">
      <w:pPr>
        <w:pStyle w:val="newncpi0"/>
        <w:rPr>
          <w:sz w:val="30"/>
          <w:szCs w:val="30"/>
        </w:rPr>
      </w:pPr>
      <w:r w:rsidRPr="007C3368">
        <w:rPr>
          <w:sz w:val="30"/>
          <w:szCs w:val="30"/>
        </w:rPr>
        <w:t> 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10" w:name="a1665"/>
      <w:bookmarkEnd w:id="10"/>
      <w:r w:rsidRPr="007C3368">
        <w:rPr>
          <w:sz w:val="30"/>
          <w:szCs w:val="30"/>
        </w:rPr>
        <w:lastRenderedPageBreak/>
        <w:t>Право на пенсию за выслугу лет имеют спортсмены со снижением общеустановленного пенсионного возраста на 5 лет: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мужчины - при стаже работы не менее 25 лет, из них не менее 15 лет профессиональной спортивной деятельности;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женщины - при стаже работы не менее 20 лет, из них не менее 10 лет профессиональной спортивной деятельности.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11" w:name="a1644"/>
      <w:bookmarkEnd w:id="11"/>
      <w:r w:rsidRPr="007C3368">
        <w:rPr>
          <w:sz w:val="30"/>
          <w:szCs w:val="30"/>
        </w:rPr>
        <w:t>Отдельные категории спортсменов, находившиеся в штате сборных команд Республики Беларусь и (или) национальных команд Республики Беларусь по видам спорта не менее 5 лет, имеют право на пенсию за выслугу лет при стаже работы не менее 25 лет для мужчин и 20 лет для женщин.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Перечень категорий спортсменов, имеющих право на пенсию в соответствии с частью второй настоящей статьи, утверждается Советом Министров Республики Беларусь.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12" w:name="a110"/>
      <w:bookmarkEnd w:id="12"/>
      <w:r w:rsidRPr="007C3368">
        <w:rPr>
          <w:sz w:val="30"/>
          <w:szCs w:val="30"/>
        </w:rPr>
        <w:t>Статья 50. Размеры пенсий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Пенсии за выслугу лет (кроме пенсий работникам летного и летно-испытательного состава) назначаются в размере 55 процентов заработка (статьи 56-58 настоящего Закона), но не ниже минимального размера пенсии.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 xml:space="preserve">За </w:t>
      </w:r>
      <w:proofErr w:type="gramStart"/>
      <w:r w:rsidRPr="007C3368">
        <w:rPr>
          <w:sz w:val="30"/>
          <w:szCs w:val="30"/>
        </w:rPr>
        <w:t>каждый полный год</w:t>
      </w:r>
      <w:proofErr w:type="gramEnd"/>
      <w:r w:rsidRPr="007C3368">
        <w:rPr>
          <w:sz w:val="30"/>
          <w:szCs w:val="30"/>
        </w:rPr>
        <w:t xml:space="preserve"> выслуги (статьи 47-49</w:t>
      </w:r>
      <w:r w:rsidRPr="007C3368">
        <w:rPr>
          <w:sz w:val="30"/>
          <w:szCs w:val="30"/>
          <w:vertAlign w:val="superscript"/>
        </w:rPr>
        <w:t>2</w:t>
      </w:r>
      <w:r w:rsidRPr="007C3368">
        <w:rPr>
          <w:sz w:val="30"/>
          <w:szCs w:val="30"/>
        </w:rPr>
        <w:t xml:space="preserve"> настоящего Закона) сверх требуемой пенсия, в том числе минимальная, увеличивается на один процент заработка, но не менее чем на один процент минимального размера пенсии. Увеличение производится в пределах 20 процентов заработка (минимального размера пенсии).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bookmarkStart w:id="13" w:name="a1637"/>
      <w:bookmarkEnd w:id="13"/>
      <w:r w:rsidRPr="007C3368">
        <w:rPr>
          <w:sz w:val="30"/>
          <w:szCs w:val="30"/>
        </w:rPr>
        <w:t>В случаях, если стаж работы, исчисленный в соответствии со статьями 51-53 настоящего Закона, превышает срок выслуги, пенсия может быть исчислена исходя из имеющегося стажа работы (статья 23 настоящего Закона).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Минимальный размер пенсии за выслугу лет устанавливается в размере 100 процентов минимальной пенсии по возрасту (статья 23 настоящего Закона).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Порядок исчисления пенсий работникам летного и летно-испытательного состава устанавливается Советом Министров Республики Беларусь.</w:t>
      </w:r>
    </w:p>
    <w:p w:rsidR="00AA15A2" w:rsidRPr="007C3368" w:rsidRDefault="00AA15A2" w:rsidP="00AA15A2">
      <w:pPr>
        <w:pStyle w:val="article"/>
        <w:rPr>
          <w:sz w:val="30"/>
          <w:szCs w:val="30"/>
        </w:rPr>
      </w:pPr>
      <w:bookmarkStart w:id="14" w:name="a1088"/>
      <w:bookmarkEnd w:id="14"/>
      <w:r w:rsidRPr="007C3368">
        <w:rPr>
          <w:sz w:val="30"/>
          <w:szCs w:val="30"/>
        </w:rPr>
        <w:t>Статья 50</w:t>
      </w:r>
      <w:r w:rsidRPr="007C3368">
        <w:rPr>
          <w:sz w:val="30"/>
          <w:szCs w:val="30"/>
          <w:vertAlign w:val="superscript"/>
        </w:rPr>
        <w:t>1</w:t>
      </w:r>
      <w:r w:rsidRPr="007C3368">
        <w:rPr>
          <w:sz w:val="30"/>
          <w:szCs w:val="30"/>
        </w:rPr>
        <w:t>. Надбавка к пенсии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lastRenderedPageBreak/>
        <w:t>К пенсии за выслугу лет устанавливается надбавка на уход: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инвалидам I группы - 100 процентов минимального размера пенсии по возрасту;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пенсионерам, достигшим 80-летнего возраста, а также одиноким пенсионерам, нуждающимся по заключению МРЭК или ВКК в постоянной посторонней помощи, - 50 процентов минимального размера пенсии по возрасту.</w:t>
      </w:r>
    </w:p>
    <w:p w:rsidR="00AA15A2" w:rsidRPr="007C3368" w:rsidRDefault="00AA15A2" w:rsidP="00AA15A2">
      <w:pPr>
        <w:pStyle w:val="newncpi"/>
        <w:rPr>
          <w:sz w:val="30"/>
          <w:szCs w:val="30"/>
        </w:rPr>
      </w:pPr>
      <w:r w:rsidRPr="007C3368">
        <w:rPr>
          <w:sz w:val="30"/>
          <w:szCs w:val="30"/>
        </w:rPr>
        <w:t>При наличии права на надбавку на уход по различным основаниям, предусмотренным в настоящей статье, надбавка начисляется по одному из указанных оснований.</w:t>
      </w:r>
    </w:p>
    <w:p w:rsidR="006E4FC8" w:rsidRDefault="006E4FC8"/>
    <w:sectPr w:rsidR="006E4FC8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A15A2"/>
    <w:rsid w:val="00090944"/>
    <w:rsid w:val="00267F73"/>
    <w:rsid w:val="006E4FC8"/>
    <w:rsid w:val="00A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A15A2"/>
    <w:pPr>
      <w:spacing w:before="360" w:after="36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AA15A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15A2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A15A2"/>
    <w:pPr>
      <w:spacing w:before="360" w:after="360"/>
      <w:ind w:firstLine="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7971</Characters>
  <Application>Microsoft Office Word</Application>
  <DocSecurity>0</DocSecurity>
  <Lines>66</Lines>
  <Paragraphs>18</Paragraphs>
  <ScaleCrop>false</ScaleCrop>
  <Company>КТЗСЗ Гродненского ОИК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a.voronyuk</cp:lastModifiedBy>
  <cp:revision>1</cp:revision>
  <dcterms:created xsi:type="dcterms:W3CDTF">2017-07-21T08:36:00Z</dcterms:created>
  <dcterms:modified xsi:type="dcterms:W3CDTF">2017-07-21T08:38:00Z</dcterms:modified>
</cp:coreProperties>
</file>